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60C" w:rsidRDefault="00126032" w:rsidP="0049660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Пояснительная записка</w:t>
      </w:r>
    </w:p>
    <w:p w:rsidR="008166FA" w:rsidRDefault="008166FA" w:rsidP="008166F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Настоящая </w:t>
      </w:r>
      <w:r w:rsidRPr="007646F4">
        <w:rPr>
          <w:rFonts w:ascii="Times New Roman" w:hAnsi="Times New Roman"/>
          <w:sz w:val="24"/>
          <w:szCs w:val="24"/>
        </w:rPr>
        <w:t>программа по английскому языку для шестого класса создана на основе</w:t>
      </w:r>
      <w:r>
        <w:rPr>
          <w:rFonts w:ascii="Times New Roman" w:hAnsi="Times New Roman"/>
          <w:sz w:val="24"/>
          <w:szCs w:val="24"/>
        </w:rPr>
        <w:t xml:space="preserve"> следующих нормативных документов:</w:t>
      </w:r>
    </w:p>
    <w:p w:rsidR="008166FA" w:rsidRDefault="008166FA" w:rsidP="008166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Ф</w:t>
      </w:r>
      <w:r w:rsidRPr="007646F4">
        <w:rPr>
          <w:rFonts w:ascii="Times New Roman" w:hAnsi="Times New Roman"/>
          <w:sz w:val="24"/>
          <w:szCs w:val="24"/>
        </w:rPr>
        <w:t xml:space="preserve">едерального компонента государственного стандарта основного общего образования </w:t>
      </w:r>
      <w:r>
        <w:rPr>
          <w:rFonts w:ascii="Times New Roman" w:hAnsi="Times New Roman"/>
          <w:sz w:val="24"/>
          <w:szCs w:val="24"/>
        </w:rPr>
        <w:t xml:space="preserve">(приказ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 от 05.03. 2004 г. № 1089)</w:t>
      </w:r>
    </w:p>
    <w:p w:rsidR="008166FA" w:rsidRPr="007646F4" w:rsidRDefault="008166FA" w:rsidP="008166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646F4">
        <w:rPr>
          <w:rFonts w:ascii="Times New Roman" w:hAnsi="Times New Roman"/>
          <w:sz w:val="24"/>
          <w:szCs w:val="24"/>
        </w:rPr>
        <w:t>Примерной программы основного о</w:t>
      </w:r>
      <w:r>
        <w:rPr>
          <w:rFonts w:ascii="Times New Roman" w:hAnsi="Times New Roman"/>
          <w:sz w:val="24"/>
          <w:szCs w:val="24"/>
        </w:rPr>
        <w:t xml:space="preserve">бщего образования по иностранным </w:t>
      </w:r>
      <w:r w:rsidRPr="007646F4">
        <w:rPr>
          <w:rFonts w:ascii="Times New Roman" w:hAnsi="Times New Roman"/>
          <w:sz w:val="24"/>
          <w:szCs w:val="24"/>
        </w:rPr>
        <w:t xml:space="preserve"> яз</w:t>
      </w:r>
      <w:r>
        <w:rPr>
          <w:rFonts w:ascii="Times New Roman" w:hAnsi="Times New Roman"/>
          <w:sz w:val="24"/>
          <w:szCs w:val="24"/>
        </w:rPr>
        <w:t>ыкам</w:t>
      </w:r>
      <w:r w:rsidRPr="007646F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Английский язык: сборник материалов по реализации ф</w:t>
      </w:r>
      <w:r w:rsidRPr="007646F4">
        <w:rPr>
          <w:rFonts w:ascii="Times New Roman" w:hAnsi="Times New Roman"/>
          <w:sz w:val="24"/>
          <w:szCs w:val="24"/>
        </w:rPr>
        <w:t>едерального компонента государственного стандарта общего образования</w:t>
      </w:r>
      <w:r>
        <w:rPr>
          <w:rFonts w:ascii="Times New Roman" w:hAnsi="Times New Roman"/>
          <w:sz w:val="24"/>
          <w:szCs w:val="24"/>
        </w:rPr>
        <w:t xml:space="preserve"> второго поколения – Москва. Просвещение. 2010.</w:t>
      </w:r>
    </w:p>
    <w:p w:rsidR="008166FA" w:rsidRDefault="008166FA" w:rsidP="008166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 Авторской программы   курса английского языка к УМК «</w:t>
      </w:r>
      <w:r>
        <w:rPr>
          <w:rFonts w:ascii="Times New Roman" w:hAnsi="Times New Roman"/>
          <w:sz w:val="24"/>
          <w:szCs w:val="24"/>
          <w:lang w:val="en-US"/>
        </w:rPr>
        <w:t>English</w:t>
      </w:r>
      <w:r>
        <w:rPr>
          <w:rFonts w:ascii="Times New Roman" w:hAnsi="Times New Roman"/>
          <w:sz w:val="24"/>
          <w:szCs w:val="24"/>
        </w:rPr>
        <w:t>»</w:t>
      </w:r>
      <w:r w:rsidRPr="007646F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для учащихся 10-11 классов общеобразовательных учреждений», включающих в себя компонент государственного стандарта общего образования (авторы </w:t>
      </w:r>
      <w:proofErr w:type="spellStart"/>
      <w:r>
        <w:rPr>
          <w:rFonts w:ascii="Times New Roman" w:hAnsi="Times New Roman"/>
          <w:sz w:val="24"/>
          <w:szCs w:val="24"/>
        </w:rPr>
        <w:t>Кузовлев</w:t>
      </w:r>
      <w:proofErr w:type="spellEnd"/>
      <w:r>
        <w:rPr>
          <w:rFonts w:ascii="Times New Roman" w:hAnsi="Times New Roman"/>
          <w:sz w:val="24"/>
          <w:szCs w:val="24"/>
        </w:rPr>
        <w:t xml:space="preserve"> В.П., Лапа Н. М., </w:t>
      </w:r>
      <w:proofErr w:type="spellStart"/>
      <w:r>
        <w:rPr>
          <w:rFonts w:ascii="Times New Roman" w:hAnsi="Times New Roman"/>
          <w:sz w:val="24"/>
          <w:szCs w:val="24"/>
        </w:rPr>
        <w:t>Перегудова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Э.Ш. и др.), 2008 год.</w:t>
      </w:r>
    </w:p>
    <w:p w:rsidR="008166FA" w:rsidRDefault="008166FA" w:rsidP="008166F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A5361E">
        <w:rPr>
          <w:rFonts w:ascii="Times New Roman" w:hAnsi="Times New Roman"/>
          <w:sz w:val="24"/>
          <w:szCs w:val="24"/>
        </w:rPr>
        <w:t>Республиканский базисный учебный план общеобразовательный учреждений.</w:t>
      </w:r>
      <w:r>
        <w:rPr>
          <w:rFonts w:ascii="Times New Roman" w:hAnsi="Times New Roman"/>
          <w:sz w:val="24"/>
          <w:szCs w:val="24"/>
        </w:rPr>
        <w:t xml:space="preserve">                            - </w:t>
      </w:r>
      <w:r w:rsidRPr="00A5361E">
        <w:rPr>
          <w:rFonts w:ascii="Times New Roman" w:hAnsi="Times New Roman"/>
          <w:sz w:val="24"/>
          <w:szCs w:val="24"/>
        </w:rPr>
        <w:t>Учебный план МБОУ «</w:t>
      </w:r>
      <w:proofErr w:type="spellStart"/>
      <w:r w:rsidRPr="00A5361E">
        <w:rPr>
          <w:rFonts w:ascii="Times New Roman" w:hAnsi="Times New Roman"/>
          <w:sz w:val="24"/>
          <w:szCs w:val="24"/>
        </w:rPr>
        <w:t>Шапшинская</w:t>
      </w:r>
      <w:proofErr w:type="spellEnd"/>
      <w:r w:rsidRPr="00A5361E">
        <w:rPr>
          <w:rFonts w:ascii="Times New Roman" w:hAnsi="Times New Roman"/>
          <w:sz w:val="24"/>
          <w:szCs w:val="24"/>
        </w:rPr>
        <w:t xml:space="preserve">  средняя общеобразовательная  школа </w:t>
      </w:r>
      <w:proofErr w:type="spellStart"/>
      <w:r w:rsidRPr="00A5361E">
        <w:rPr>
          <w:rFonts w:ascii="Times New Roman" w:hAnsi="Times New Roman"/>
          <w:sz w:val="24"/>
          <w:szCs w:val="24"/>
        </w:rPr>
        <w:t>Высокогорского</w:t>
      </w:r>
      <w:proofErr w:type="spellEnd"/>
      <w:r w:rsidRPr="00A5361E">
        <w:rPr>
          <w:rFonts w:ascii="Times New Roman" w:hAnsi="Times New Roman"/>
          <w:sz w:val="24"/>
          <w:szCs w:val="24"/>
        </w:rPr>
        <w:t xml:space="preserve"> муниципального района РТ»</w:t>
      </w:r>
    </w:p>
    <w:p w:rsidR="000572C3" w:rsidRPr="00A5361E" w:rsidRDefault="000572C3" w:rsidP="008166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3459" w:rsidRDefault="007276B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660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Изучение английского языка на данной ступени образования направлен</w:t>
      </w:r>
      <w:r w:rsidR="003C22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</w:t>
      </w:r>
      <w:r w:rsidRPr="0049660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на достижение следующих</w:t>
      </w:r>
      <w:r w:rsidRPr="0049660C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49660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целей</w:t>
      </w:r>
      <w:r w:rsidRPr="0049660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7276B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276B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7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1) Дальнейшее развитие иноязычной коммуникативной компетенции в совокупности её составляющих: речевой, языковой, </w:t>
      </w:r>
      <w:proofErr w:type="spellStart"/>
      <w:r w:rsidRPr="00727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социокультурной</w:t>
      </w:r>
      <w:proofErr w:type="spellEnd"/>
      <w:r w:rsidRPr="00727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компенсаторной, учебно-познавательной.</w:t>
      </w:r>
      <w:r w:rsidRPr="007276B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276B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159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Речевая компетенция</w:t>
      </w:r>
      <w:r w:rsidRPr="00727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предполагает развитие коммуникативных умений в 4-х основных видах речевой деятельности: говорении, аудировании, чтении, письме.</w:t>
      </w:r>
      <w:r w:rsidRPr="007276B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276B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159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Языковая компетенция</w:t>
      </w:r>
      <w:r w:rsidRPr="00727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связана с овладением новыми языковыми средствами общения (фонетическими, лексическими, грамматическими, орфографическими) в соответствии с тематикой, проблематикой и ситуациями общения, отобранными для основной школы, а также с расширением базовых знаний о системе изучаемого языка, разных способах выражения мысли на родном и английском языках.</w:t>
      </w:r>
      <w:r w:rsidRPr="007276B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276B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159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Социокультурная</w:t>
      </w:r>
      <w:proofErr w:type="spellEnd"/>
      <w:r w:rsidRPr="0001159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компетенция</w:t>
      </w:r>
      <w:r w:rsidRPr="00727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предполагает приобщение учащихся к культуре, традициям и реалиям стран изучаемого языка в рамках тем, сфер и ситуаций общения, отвечающих опыту, интересам, психологическим особенностям учащихся основной школы в </w:t>
      </w:r>
      <w:r w:rsidR="00AD27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</w:t>
      </w:r>
      <w:r w:rsidRPr="00727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классе; формирование умения представлять свою родную страну, её культуру в условиях иноязычного межкультурного общения.</w:t>
      </w:r>
      <w:r w:rsidRPr="007276B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276B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159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Компенсаторная компетенция</w:t>
      </w:r>
      <w:r w:rsidRPr="00727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связана с развитием умений выходить из положения в условиях дефицита языковых и речевых сре</w:t>
      </w:r>
      <w:proofErr w:type="gramStart"/>
      <w:r w:rsidRPr="00727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дств пр</w:t>
      </w:r>
      <w:proofErr w:type="gramEnd"/>
      <w:r w:rsidRPr="00727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получении и передаче информации.</w:t>
      </w:r>
      <w:r w:rsidRPr="007276B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276B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01159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Учебно-познавательная компетенция</w:t>
      </w:r>
      <w:r w:rsidRPr="00727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предполагает дальнейшее развитие общих и специальных учебных умений, ознакомление учащихся с рациональными способами и приёмами самостоятельного изучения языков и культур, в том числе с использованием новых информационных технологий.</w:t>
      </w:r>
      <w:r w:rsidRPr="007276B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276B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7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Развитие и воспитание способности и готовности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</w:t>
      </w:r>
      <w:proofErr w:type="gramEnd"/>
      <w:r w:rsidRPr="00727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7276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способности к самооценке через наблюдение за собственной речью на родном и иностранном языках; личностному самоопределению учащихся в отношении их будущей профессии; их социальная адаптация; формирование качеств гражданина и патриота. </w:t>
      </w:r>
      <w:proofErr w:type="gramEnd"/>
    </w:p>
    <w:p w:rsidR="003C22DC" w:rsidRPr="002D088A" w:rsidRDefault="003C22DC" w:rsidP="00011594">
      <w:pPr>
        <w:jc w:val="both"/>
        <w:rPr>
          <w:rFonts w:ascii="Times New Roman" w:hAnsi="Times New Roman" w:cs="Times New Roman"/>
          <w:sz w:val="24"/>
          <w:szCs w:val="24"/>
        </w:rPr>
      </w:pPr>
      <w:r w:rsidRPr="00011594">
        <w:rPr>
          <w:rFonts w:ascii="Times New Roman" w:hAnsi="Times New Roman" w:cs="Times New Roman"/>
          <w:b/>
          <w:sz w:val="24"/>
          <w:szCs w:val="24"/>
        </w:rPr>
        <w:lastRenderedPageBreak/>
        <w:t>Межкультурная компетенция</w:t>
      </w:r>
      <w:r w:rsidRPr="002D088A">
        <w:rPr>
          <w:rFonts w:ascii="Times New Roman" w:hAnsi="Times New Roman" w:cs="Times New Roman"/>
          <w:sz w:val="24"/>
          <w:szCs w:val="24"/>
        </w:rPr>
        <w:t xml:space="preserve"> – это способность и готовность принимать участие в диалоге культур. Она предполагает: воспитание у школьников (уважение к своей и чужой культуре); понимание чужого образа жизни; расширение индивидуальной картины мира; развитие способности употреблять язык в аутентичных ситуациях межкультурного общения.</w:t>
      </w:r>
    </w:p>
    <w:p w:rsidR="00C9082C" w:rsidRPr="00011594" w:rsidRDefault="00C9082C" w:rsidP="00011594">
      <w:pPr>
        <w:shd w:val="clear" w:color="auto" w:fill="FFFFFF"/>
        <w:tabs>
          <w:tab w:val="left" w:pos="3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594">
        <w:rPr>
          <w:rFonts w:ascii="Times New Roman" w:hAnsi="Times New Roman" w:cs="Times New Roman"/>
          <w:b/>
          <w:sz w:val="24"/>
          <w:szCs w:val="24"/>
        </w:rPr>
        <w:t>Содержание учебной дисциплины «Английский язык. 11 класс»</w:t>
      </w:r>
    </w:p>
    <w:p w:rsidR="00C9082C" w:rsidRPr="00011594" w:rsidRDefault="00C9082C" w:rsidP="00011594">
      <w:pPr>
        <w:shd w:val="clear" w:color="auto" w:fill="FFFFFF"/>
        <w:tabs>
          <w:tab w:val="left" w:pos="3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594">
        <w:rPr>
          <w:rFonts w:ascii="Times New Roman" w:hAnsi="Times New Roman" w:cs="Times New Roman"/>
          <w:b/>
          <w:sz w:val="24"/>
          <w:szCs w:val="24"/>
        </w:rPr>
        <w:t>Предметное содержание речи</w:t>
      </w:r>
    </w:p>
    <w:p w:rsidR="00C9082C" w:rsidRPr="00C9082C" w:rsidRDefault="00C9082C" w:rsidP="00C9082C">
      <w:pPr>
        <w:widowControl w:val="0"/>
        <w:numPr>
          <w:ilvl w:val="0"/>
          <w:numId w:val="7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Социальное обеспечение граждан.</w:t>
      </w:r>
    </w:p>
    <w:p w:rsidR="00C9082C" w:rsidRPr="00C9082C" w:rsidRDefault="00C9082C" w:rsidP="00C9082C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Кинематография.</w:t>
      </w:r>
    </w:p>
    <w:p w:rsidR="00C9082C" w:rsidRPr="00C9082C" w:rsidRDefault="00C9082C" w:rsidP="00C9082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Изобретения и изобретатели.</w:t>
      </w:r>
    </w:p>
    <w:p w:rsidR="00C9082C" w:rsidRPr="00C9082C" w:rsidRDefault="00C9082C" w:rsidP="00C9082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Повторение.</w:t>
      </w:r>
    </w:p>
    <w:p w:rsidR="00C9082C" w:rsidRPr="00C9082C" w:rsidRDefault="00C9082C" w:rsidP="00C9082C">
      <w:pPr>
        <w:shd w:val="clear" w:color="auto" w:fill="FFFFFF"/>
        <w:tabs>
          <w:tab w:val="left" w:pos="31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082C">
        <w:rPr>
          <w:rFonts w:ascii="Times New Roman" w:hAnsi="Times New Roman" w:cs="Times New Roman"/>
          <w:b/>
          <w:i/>
          <w:sz w:val="24"/>
          <w:szCs w:val="24"/>
        </w:rPr>
        <w:t xml:space="preserve">Грамматика </w:t>
      </w:r>
    </w:p>
    <w:p w:rsidR="00C9082C" w:rsidRPr="00C9082C" w:rsidRDefault="00C9082C" w:rsidP="00C9082C">
      <w:pPr>
        <w:shd w:val="clear" w:color="auto" w:fill="FFFFFF"/>
        <w:tabs>
          <w:tab w:val="left" w:pos="310"/>
        </w:tabs>
        <w:ind w:firstLine="389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 xml:space="preserve">В учебнике В.П. </w:t>
      </w:r>
      <w:proofErr w:type="spellStart"/>
      <w:r w:rsidRPr="00C9082C">
        <w:rPr>
          <w:rFonts w:ascii="Times New Roman" w:hAnsi="Times New Roman" w:cs="Times New Roman"/>
          <w:sz w:val="24"/>
          <w:szCs w:val="24"/>
        </w:rPr>
        <w:t>Кузовлев</w:t>
      </w:r>
      <w:proofErr w:type="spellEnd"/>
      <w:r w:rsidRPr="00C9082C">
        <w:rPr>
          <w:rFonts w:ascii="Times New Roman" w:hAnsi="Times New Roman" w:cs="Times New Roman"/>
          <w:sz w:val="24"/>
          <w:szCs w:val="24"/>
        </w:rPr>
        <w:t xml:space="preserve"> сохра</w:t>
      </w:r>
      <w:r w:rsidRPr="00C9082C">
        <w:rPr>
          <w:rFonts w:ascii="Times New Roman" w:hAnsi="Times New Roman" w:cs="Times New Roman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-2"/>
          <w:sz w:val="24"/>
          <w:szCs w:val="24"/>
        </w:rPr>
        <w:t>няется принцип подачи грамматического матери</w:t>
      </w:r>
      <w:r w:rsidRPr="00C9082C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-5"/>
          <w:sz w:val="24"/>
          <w:szCs w:val="24"/>
        </w:rPr>
        <w:t xml:space="preserve">ала через уже известные учащимся темы. 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t>Большое внимание уделяется повторению и от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-5"/>
          <w:sz w:val="24"/>
          <w:szCs w:val="24"/>
        </w:rPr>
        <w:t xml:space="preserve">работке ранее усвоенных грамматических моделей </w:t>
      </w:r>
      <w:r w:rsidRPr="00C9082C">
        <w:rPr>
          <w:rFonts w:ascii="Times New Roman" w:hAnsi="Times New Roman" w:cs="Times New Roman"/>
          <w:spacing w:val="-2"/>
          <w:sz w:val="24"/>
          <w:szCs w:val="24"/>
        </w:rPr>
        <w:t>наряду с отработкой нового грамматического ма</w:t>
      </w:r>
      <w:r w:rsidRPr="00C9082C">
        <w:rPr>
          <w:rFonts w:ascii="Times New Roman" w:hAnsi="Times New Roman" w:cs="Times New Roman"/>
          <w:spacing w:val="-2"/>
          <w:sz w:val="24"/>
          <w:szCs w:val="24"/>
        </w:rPr>
        <w:softHyphen/>
        <w:t>териала. Повторение ранее изученного граммати</w:t>
      </w:r>
      <w:r w:rsidRPr="00C9082C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t>ческого материала осуществляется с помощью ин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-5"/>
          <w:sz w:val="24"/>
          <w:szCs w:val="24"/>
        </w:rPr>
        <w:t>дуктивного метода, когда учащиеся сами формули</w:t>
      </w:r>
      <w:r w:rsidRPr="00C9082C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7"/>
          <w:sz w:val="24"/>
          <w:szCs w:val="24"/>
        </w:rPr>
        <w:t xml:space="preserve">руют ранее изученные правила с опорой на </w:t>
      </w:r>
      <w:r w:rsidRPr="00C9082C">
        <w:rPr>
          <w:rFonts w:ascii="Times New Roman" w:hAnsi="Times New Roman" w:cs="Times New Roman"/>
          <w:spacing w:val="-2"/>
          <w:sz w:val="24"/>
          <w:szCs w:val="24"/>
        </w:rPr>
        <w:t>наглядность, мобилизуя разные виды памяти: об</w:t>
      </w:r>
      <w:r w:rsidRPr="00C9082C">
        <w:rPr>
          <w:rFonts w:ascii="Times New Roman" w:hAnsi="Times New Roman" w:cs="Times New Roman"/>
          <w:spacing w:val="-2"/>
          <w:sz w:val="24"/>
          <w:szCs w:val="24"/>
        </w:rPr>
        <w:softHyphen/>
        <w:t>разную, ассоциативную, двигательную.</w:t>
      </w:r>
      <w:r w:rsidR="000115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82C">
        <w:rPr>
          <w:rFonts w:ascii="Times New Roman" w:hAnsi="Times New Roman" w:cs="Times New Roman"/>
          <w:spacing w:val="4"/>
          <w:sz w:val="24"/>
          <w:szCs w:val="24"/>
        </w:rPr>
        <w:t>Расширение объема значений грамма</w:t>
      </w:r>
      <w:r w:rsidRPr="00C9082C">
        <w:rPr>
          <w:rFonts w:ascii="Times New Roman" w:hAnsi="Times New Roman" w:cs="Times New Roman"/>
          <w:spacing w:val="4"/>
          <w:sz w:val="24"/>
          <w:szCs w:val="24"/>
        </w:rPr>
        <w:softHyphen/>
        <w:t>тических средств, изученных в начальной школе, и овладение новыми грамматичес</w:t>
      </w:r>
      <w:r w:rsidRPr="00C9082C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7"/>
          <w:sz w:val="24"/>
          <w:szCs w:val="24"/>
        </w:rPr>
        <w:t>кими явлениями.</w:t>
      </w:r>
      <w:r w:rsidR="0001159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9082C">
        <w:rPr>
          <w:rFonts w:ascii="Times New Roman" w:hAnsi="Times New Roman" w:cs="Times New Roman"/>
          <w:sz w:val="24"/>
          <w:szCs w:val="24"/>
        </w:rPr>
        <w:t>Знание признаков и навыки распозна</w:t>
      </w:r>
      <w:r w:rsidRPr="00C9082C">
        <w:rPr>
          <w:rFonts w:ascii="Times New Roman" w:hAnsi="Times New Roman" w:cs="Times New Roman"/>
          <w:sz w:val="24"/>
          <w:szCs w:val="24"/>
        </w:rPr>
        <w:softHyphen/>
        <w:t>вания и употребления в речи правильных и неправильных глаголов в наиболее упо</w:t>
      </w:r>
      <w:r w:rsidRPr="00C9082C">
        <w:rPr>
          <w:rFonts w:ascii="Times New Roman" w:hAnsi="Times New Roman" w:cs="Times New Roman"/>
          <w:sz w:val="24"/>
          <w:szCs w:val="24"/>
        </w:rPr>
        <w:softHyphen/>
        <w:t>требительных формах действительного за</w:t>
      </w:r>
      <w:r w:rsidRPr="00C9082C">
        <w:rPr>
          <w:rFonts w:ascii="Times New Roman" w:hAnsi="Times New Roman" w:cs="Times New Roman"/>
          <w:sz w:val="24"/>
          <w:szCs w:val="24"/>
        </w:rPr>
        <w:softHyphen/>
        <w:t>лога в изъявительном наклонении (</w:t>
      </w:r>
      <w:proofErr w:type="spellStart"/>
      <w:r w:rsidRPr="00C9082C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C908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082C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C908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082C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C908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82C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C908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082C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C908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82C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C9082C">
        <w:rPr>
          <w:rFonts w:ascii="Times New Roman" w:hAnsi="Times New Roman" w:cs="Times New Roman"/>
          <w:sz w:val="24"/>
          <w:szCs w:val="24"/>
        </w:rPr>
        <w:t xml:space="preserve"> и т.д.), в действительном залоге.</w:t>
      </w:r>
    </w:p>
    <w:p w:rsidR="00C9082C" w:rsidRPr="00C9082C" w:rsidRDefault="00C9082C" w:rsidP="00C9082C">
      <w:pPr>
        <w:shd w:val="clear" w:color="auto" w:fill="FFFFFF"/>
        <w:tabs>
          <w:tab w:val="left" w:pos="31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082C">
        <w:rPr>
          <w:rFonts w:ascii="Times New Roman" w:hAnsi="Times New Roman" w:cs="Times New Roman"/>
          <w:b/>
          <w:i/>
          <w:sz w:val="24"/>
          <w:szCs w:val="24"/>
        </w:rPr>
        <w:t xml:space="preserve">Чтение </w:t>
      </w:r>
    </w:p>
    <w:p w:rsidR="00C9082C" w:rsidRPr="00C9082C" w:rsidRDefault="00C9082C" w:rsidP="00C9082C">
      <w:pPr>
        <w:shd w:val="clear" w:color="auto" w:fill="FFFFFF"/>
        <w:tabs>
          <w:tab w:val="left" w:pos="310"/>
        </w:tabs>
        <w:ind w:firstLine="389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Чтение по-прежнему остается ведущим сред</w:t>
      </w:r>
      <w:r w:rsidRPr="00C9082C">
        <w:rPr>
          <w:rFonts w:ascii="Times New Roman" w:hAnsi="Times New Roman" w:cs="Times New Roman"/>
          <w:sz w:val="24"/>
          <w:szCs w:val="24"/>
        </w:rPr>
        <w:softHyphen/>
        <w:t>ством формирования всего комплекса языковых (лексических, грамматических, фонетических) и смежных речевых (</w:t>
      </w:r>
      <w:proofErr w:type="spellStart"/>
      <w:r w:rsidRPr="00C9082C">
        <w:rPr>
          <w:rFonts w:ascii="Times New Roman" w:hAnsi="Times New Roman" w:cs="Times New Roman"/>
          <w:sz w:val="24"/>
          <w:szCs w:val="24"/>
        </w:rPr>
        <w:t>аудитивных</w:t>
      </w:r>
      <w:proofErr w:type="spellEnd"/>
      <w:r w:rsidRPr="00C9082C">
        <w:rPr>
          <w:rFonts w:ascii="Times New Roman" w:hAnsi="Times New Roman" w:cs="Times New Roman"/>
          <w:sz w:val="24"/>
          <w:szCs w:val="24"/>
        </w:rPr>
        <w:t>, письменных и уст</w:t>
      </w:r>
      <w:r w:rsidRPr="00C9082C">
        <w:rPr>
          <w:rFonts w:ascii="Times New Roman" w:hAnsi="Times New Roman" w:cs="Times New Roman"/>
          <w:sz w:val="24"/>
          <w:szCs w:val="24"/>
        </w:rPr>
        <w:softHyphen/>
        <w:t>ных монологических и диалогических) навыков и умений. В 11 классе ведется работа над раз</w:t>
      </w:r>
      <w:r w:rsidRPr="00C9082C">
        <w:rPr>
          <w:rFonts w:ascii="Times New Roman" w:hAnsi="Times New Roman" w:cs="Times New Roman"/>
          <w:sz w:val="24"/>
          <w:szCs w:val="24"/>
        </w:rPr>
        <w:softHyphen/>
        <w:t>витием домашнего чтения учащихся с дальнейшим рассуждением, в Рабочей тет</w:t>
      </w:r>
      <w:r w:rsidRPr="00C9082C">
        <w:rPr>
          <w:rFonts w:ascii="Times New Roman" w:hAnsi="Times New Roman" w:cs="Times New Roman"/>
          <w:sz w:val="24"/>
          <w:szCs w:val="24"/>
        </w:rPr>
        <w:softHyphen/>
        <w:t>ради повторяются правила чтения, изученные в 5-10  классе, которые снабжены специальными тренировочными упражнениями. Школьники учатся читать и понимать тексты с различной глубиной проникнове</w:t>
      </w:r>
      <w:r w:rsidRPr="00C9082C">
        <w:rPr>
          <w:rFonts w:ascii="Times New Roman" w:hAnsi="Times New Roman" w:cs="Times New Roman"/>
          <w:sz w:val="24"/>
          <w:szCs w:val="24"/>
        </w:rPr>
        <w:softHyphen/>
        <w:t>ния в их содержание (в зависимости от ви</w:t>
      </w:r>
      <w:r w:rsidRPr="00C9082C">
        <w:rPr>
          <w:rFonts w:ascii="Times New Roman" w:hAnsi="Times New Roman" w:cs="Times New Roman"/>
          <w:sz w:val="24"/>
          <w:szCs w:val="24"/>
        </w:rPr>
        <w:softHyphen/>
        <w:t>да чтения): с пониманием основного со</w:t>
      </w:r>
      <w:r w:rsidRPr="00C9082C">
        <w:rPr>
          <w:rFonts w:ascii="Times New Roman" w:hAnsi="Times New Roman" w:cs="Times New Roman"/>
          <w:sz w:val="24"/>
          <w:szCs w:val="24"/>
        </w:rPr>
        <w:softHyphen/>
        <w:t>держания (ознакомительное чтение); с полным пониманием содержания (изуча</w:t>
      </w:r>
      <w:r w:rsidRPr="00C9082C">
        <w:rPr>
          <w:rFonts w:ascii="Times New Roman" w:hAnsi="Times New Roman" w:cs="Times New Roman"/>
          <w:sz w:val="24"/>
          <w:szCs w:val="24"/>
        </w:rPr>
        <w:softHyphen/>
        <w:t>ющее чтение); с выборочным пониманием нужной или интересующей информации (просмотровое/поисковое чтение).</w:t>
      </w:r>
      <w:r w:rsidR="00011594">
        <w:rPr>
          <w:rFonts w:ascii="Times New Roman" w:hAnsi="Times New Roman" w:cs="Times New Roman"/>
          <w:sz w:val="24"/>
          <w:szCs w:val="24"/>
        </w:rPr>
        <w:t xml:space="preserve"> </w:t>
      </w:r>
      <w:r w:rsidRPr="00C9082C">
        <w:rPr>
          <w:rFonts w:ascii="Times New Roman" w:hAnsi="Times New Roman" w:cs="Times New Roman"/>
          <w:sz w:val="24"/>
          <w:szCs w:val="24"/>
        </w:rPr>
        <w:t>Содержание текстов должно соответст</w:t>
      </w:r>
      <w:r w:rsidRPr="00C9082C">
        <w:rPr>
          <w:rFonts w:ascii="Times New Roman" w:hAnsi="Times New Roman" w:cs="Times New Roman"/>
          <w:sz w:val="24"/>
          <w:szCs w:val="24"/>
        </w:rPr>
        <w:softHyphen/>
        <w:t>вовать возрастным особенностям и инте</w:t>
      </w:r>
      <w:r w:rsidRPr="00C9082C">
        <w:rPr>
          <w:rFonts w:ascii="Times New Roman" w:hAnsi="Times New Roman" w:cs="Times New Roman"/>
          <w:sz w:val="24"/>
          <w:szCs w:val="24"/>
        </w:rPr>
        <w:softHyphen/>
        <w:t>ресам учащихся 10 класса, иметь об</w:t>
      </w:r>
      <w:r w:rsidRPr="00C9082C">
        <w:rPr>
          <w:rFonts w:ascii="Times New Roman" w:hAnsi="Times New Roman" w:cs="Times New Roman"/>
          <w:sz w:val="24"/>
          <w:szCs w:val="24"/>
        </w:rPr>
        <w:softHyphen/>
        <w:t>разовательную и воспитательную цен</w:t>
      </w:r>
      <w:r w:rsidRPr="00C9082C">
        <w:rPr>
          <w:rFonts w:ascii="Times New Roman" w:hAnsi="Times New Roman" w:cs="Times New Roman"/>
          <w:sz w:val="24"/>
          <w:szCs w:val="24"/>
        </w:rPr>
        <w:softHyphen/>
        <w:t>ность. Независимо от вида чтения возмож</w:t>
      </w:r>
      <w:r w:rsidRPr="00C9082C">
        <w:rPr>
          <w:rFonts w:ascii="Times New Roman" w:hAnsi="Times New Roman" w:cs="Times New Roman"/>
          <w:sz w:val="24"/>
          <w:szCs w:val="24"/>
        </w:rPr>
        <w:softHyphen/>
        <w:t>но использование двуязычного словаря.</w:t>
      </w:r>
    </w:p>
    <w:p w:rsidR="00C9082C" w:rsidRPr="00C9082C" w:rsidRDefault="00C9082C" w:rsidP="00C9082C">
      <w:pPr>
        <w:shd w:val="clear" w:color="auto" w:fill="FFFFFF"/>
        <w:tabs>
          <w:tab w:val="left" w:pos="310"/>
        </w:tabs>
        <w:ind w:firstLine="389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b/>
          <w:i/>
          <w:sz w:val="24"/>
          <w:szCs w:val="24"/>
        </w:rPr>
        <w:t>Чтение с пониманием основного содер</w:t>
      </w:r>
      <w:r w:rsidRPr="00C9082C">
        <w:rPr>
          <w:rFonts w:ascii="Times New Roman" w:hAnsi="Times New Roman" w:cs="Times New Roman"/>
          <w:b/>
          <w:i/>
          <w:sz w:val="24"/>
          <w:szCs w:val="24"/>
        </w:rPr>
        <w:softHyphen/>
        <w:t>жания текста</w:t>
      </w:r>
      <w:r w:rsidRPr="00C9082C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C9082C">
        <w:rPr>
          <w:rFonts w:ascii="Times New Roman" w:hAnsi="Times New Roman" w:cs="Times New Roman"/>
          <w:spacing w:val="1"/>
          <w:sz w:val="24"/>
          <w:szCs w:val="24"/>
        </w:rPr>
        <w:t xml:space="preserve">осуществляется на </w:t>
      </w:r>
      <w:r w:rsidRPr="00C9082C">
        <w:rPr>
          <w:rFonts w:ascii="Times New Roman" w:hAnsi="Times New Roman" w:cs="Times New Roman"/>
          <w:sz w:val="24"/>
          <w:szCs w:val="24"/>
        </w:rPr>
        <w:t>неслож</w:t>
      </w:r>
      <w:r w:rsidRPr="00C9082C">
        <w:rPr>
          <w:rFonts w:ascii="Times New Roman" w:hAnsi="Times New Roman" w:cs="Times New Roman"/>
          <w:sz w:val="24"/>
          <w:szCs w:val="24"/>
        </w:rPr>
        <w:softHyphen/>
        <w:t>ных</w:t>
      </w:r>
      <w:r w:rsidRPr="00C9082C">
        <w:rPr>
          <w:rFonts w:ascii="Times New Roman" w:hAnsi="Times New Roman" w:cs="Times New Roman"/>
          <w:spacing w:val="2"/>
          <w:sz w:val="24"/>
          <w:szCs w:val="24"/>
        </w:rPr>
        <w:t xml:space="preserve"> аутентичных материалах с ориентаци</w:t>
      </w:r>
      <w:r w:rsidRPr="00C9082C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3"/>
          <w:sz w:val="24"/>
          <w:szCs w:val="24"/>
        </w:rPr>
        <w:t xml:space="preserve">ей на предметное содержание, выделяемое </w:t>
      </w:r>
      <w:r w:rsidRPr="00C9082C">
        <w:rPr>
          <w:rFonts w:ascii="Times New Roman" w:hAnsi="Times New Roman" w:cs="Times New Roman"/>
          <w:sz w:val="24"/>
          <w:szCs w:val="24"/>
        </w:rPr>
        <w:t>в 10 классе, включающих факты, от</w:t>
      </w:r>
      <w:r w:rsidRPr="00C9082C">
        <w:rPr>
          <w:rFonts w:ascii="Times New Roman" w:hAnsi="Times New Roman" w:cs="Times New Roman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2"/>
          <w:sz w:val="24"/>
          <w:szCs w:val="24"/>
        </w:rPr>
        <w:t>ражающие особенности быта, жизни, куль</w:t>
      </w:r>
      <w:r w:rsidRPr="00C9082C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3"/>
          <w:sz w:val="24"/>
          <w:szCs w:val="24"/>
        </w:rPr>
        <w:t>туры стран изучаемого языка. Объем текс</w:t>
      </w:r>
      <w:r w:rsidRPr="00C9082C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C9082C">
        <w:rPr>
          <w:rFonts w:ascii="Times New Roman" w:hAnsi="Times New Roman" w:cs="Times New Roman"/>
          <w:sz w:val="24"/>
          <w:szCs w:val="24"/>
        </w:rPr>
        <w:t>тов для чтения – 600 - 800 слов.</w:t>
      </w:r>
    </w:p>
    <w:p w:rsidR="00C9082C" w:rsidRPr="00C9082C" w:rsidRDefault="00C9082C" w:rsidP="00011594">
      <w:pPr>
        <w:shd w:val="clear" w:color="auto" w:fill="FFFFFF"/>
        <w:spacing w:line="240" w:lineRule="auto"/>
        <w:ind w:right="7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pacing w:val="4"/>
          <w:sz w:val="24"/>
          <w:szCs w:val="24"/>
        </w:rPr>
        <w:lastRenderedPageBreak/>
        <w:t>Умения чтения, подлежащие формиро</w:t>
      </w:r>
      <w:r w:rsidRPr="00C9082C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-2"/>
          <w:sz w:val="24"/>
          <w:szCs w:val="24"/>
        </w:rPr>
        <w:t>ванию:</w:t>
      </w:r>
    </w:p>
    <w:p w:rsidR="00C9082C" w:rsidRPr="00C9082C" w:rsidRDefault="00C9082C" w:rsidP="00011594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pacing w:val="7"/>
          <w:sz w:val="24"/>
          <w:szCs w:val="24"/>
        </w:rPr>
        <w:t xml:space="preserve">- определять тему, содержание текста </w:t>
      </w:r>
      <w:r w:rsidRPr="00C9082C">
        <w:rPr>
          <w:rFonts w:ascii="Times New Roman" w:hAnsi="Times New Roman" w:cs="Times New Roman"/>
          <w:spacing w:val="1"/>
          <w:sz w:val="24"/>
          <w:szCs w:val="24"/>
        </w:rPr>
        <w:t>по заголовку;</w:t>
      </w:r>
    </w:p>
    <w:p w:rsidR="00C9082C" w:rsidRPr="00C9082C" w:rsidRDefault="00C9082C" w:rsidP="00011594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pacing w:val="3"/>
          <w:sz w:val="24"/>
          <w:szCs w:val="24"/>
        </w:rPr>
        <w:t>- выделять основную мысль;</w:t>
      </w:r>
    </w:p>
    <w:p w:rsidR="00C9082C" w:rsidRPr="00C9082C" w:rsidRDefault="00C9082C" w:rsidP="00011594">
      <w:pPr>
        <w:shd w:val="clear" w:color="auto" w:fill="FFFFFF"/>
        <w:tabs>
          <w:tab w:val="left" w:pos="0"/>
          <w:tab w:val="left" w:pos="554"/>
        </w:tabs>
        <w:spacing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 xml:space="preserve">- </w:t>
      </w:r>
      <w:r w:rsidRPr="00C9082C">
        <w:rPr>
          <w:rFonts w:ascii="Times New Roman" w:hAnsi="Times New Roman" w:cs="Times New Roman"/>
          <w:spacing w:val="8"/>
          <w:sz w:val="24"/>
          <w:szCs w:val="24"/>
        </w:rPr>
        <w:t xml:space="preserve">выбирать главные факты из текста, </w:t>
      </w:r>
      <w:r w:rsidRPr="00C9082C">
        <w:rPr>
          <w:rFonts w:ascii="Times New Roman" w:hAnsi="Times New Roman" w:cs="Times New Roman"/>
          <w:spacing w:val="3"/>
          <w:sz w:val="24"/>
          <w:szCs w:val="24"/>
        </w:rPr>
        <w:t>опуская второстепенные;</w:t>
      </w:r>
    </w:p>
    <w:p w:rsidR="00C9082C" w:rsidRPr="00C9082C" w:rsidRDefault="00C9082C" w:rsidP="00011594">
      <w:pPr>
        <w:shd w:val="clear" w:color="auto" w:fill="FFFFFF"/>
        <w:tabs>
          <w:tab w:val="left" w:pos="0"/>
          <w:tab w:val="left" w:pos="554"/>
        </w:tabs>
        <w:spacing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C9082C">
        <w:rPr>
          <w:rFonts w:ascii="Times New Roman" w:hAnsi="Times New Roman" w:cs="Times New Roman"/>
          <w:spacing w:val="3"/>
          <w:sz w:val="24"/>
          <w:szCs w:val="24"/>
        </w:rPr>
        <w:t>- рассуждение по тексту</w:t>
      </w:r>
    </w:p>
    <w:p w:rsidR="00C9082C" w:rsidRPr="00C9082C" w:rsidRDefault="00C9082C" w:rsidP="00011594">
      <w:pPr>
        <w:shd w:val="clear" w:color="auto" w:fill="FFFFFF"/>
        <w:tabs>
          <w:tab w:val="left" w:pos="0"/>
          <w:tab w:val="left" w:pos="55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pacing w:val="3"/>
          <w:sz w:val="24"/>
          <w:szCs w:val="24"/>
        </w:rPr>
        <w:t>- аналитический анализ.</w:t>
      </w:r>
    </w:p>
    <w:p w:rsidR="00C9082C" w:rsidRPr="00C9082C" w:rsidRDefault="00C9082C" w:rsidP="00011594">
      <w:pPr>
        <w:shd w:val="clear" w:color="auto" w:fill="FFFFFF"/>
        <w:ind w:right="22" w:firstLine="389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b/>
          <w:i/>
          <w:sz w:val="24"/>
          <w:szCs w:val="24"/>
        </w:rPr>
        <w:t>Чтение с полным пониманием текста</w:t>
      </w:r>
      <w:r w:rsidRPr="00C9082C">
        <w:rPr>
          <w:rFonts w:ascii="Times New Roman" w:hAnsi="Times New Roman" w:cs="Times New Roman"/>
          <w:i/>
          <w:iCs/>
          <w:spacing w:val="5"/>
          <w:sz w:val="24"/>
          <w:szCs w:val="24"/>
        </w:rPr>
        <w:t xml:space="preserve"> </w:t>
      </w:r>
      <w:r w:rsidRPr="00C9082C">
        <w:rPr>
          <w:rFonts w:ascii="Times New Roman" w:hAnsi="Times New Roman" w:cs="Times New Roman"/>
          <w:spacing w:val="7"/>
          <w:sz w:val="24"/>
          <w:szCs w:val="24"/>
        </w:rPr>
        <w:t>осуществляется на сложных аутентич</w:t>
      </w:r>
      <w:r w:rsidRPr="00C9082C">
        <w:rPr>
          <w:rFonts w:ascii="Times New Roman" w:hAnsi="Times New Roman" w:cs="Times New Roman"/>
          <w:spacing w:val="7"/>
          <w:sz w:val="24"/>
          <w:szCs w:val="24"/>
        </w:rPr>
        <w:softHyphen/>
        <w:t>ных текстах, ориентированных на пред</w:t>
      </w:r>
      <w:r w:rsidRPr="00C9082C">
        <w:rPr>
          <w:rFonts w:ascii="Times New Roman" w:hAnsi="Times New Roman" w:cs="Times New Roman"/>
          <w:spacing w:val="7"/>
          <w:sz w:val="24"/>
          <w:szCs w:val="24"/>
        </w:rPr>
        <w:softHyphen/>
      </w:r>
      <w:r w:rsidRPr="00C9082C">
        <w:rPr>
          <w:rFonts w:ascii="Times New Roman" w:hAnsi="Times New Roman" w:cs="Times New Roman"/>
          <w:sz w:val="24"/>
          <w:szCs w:val="24"/>
        </w:rPr>
        <w:t>метное содержание речи в 11 клас</w:t>
      </w:r>
      <w:r w:rsidRPr="00C9082C">
        <w:rPr>
          <w:rFonts w:ascii="Times New Roman" w:hAnsi="Times New Roman" w:cs="Times New Roman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12"/>
          <w:sz w:val="24"/>
          <w:szCs w:val="24"/>
        </w:rPr>
        <w:t xml:space="preserve">се. Формируются и отрабатываются </w:t>
      </w:r>
      <w:r w:rsidRPr="00C9082C">
        <w:rPr>
          <w:rFonts w:ascii="Times New Roman" w:hAnsi="Times New Roman" w:cs="Times New Roman"/>
          <w:spacing w:val="5"/>
          <w:sz w:val="24"/>
          <w:szCs w:val="24"/>
        </w:rPr>
        <w:t>умения:</w:t>
      </w:r>
      <w:r w:rsidR="0001159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9082C">
        <w:rPr>
          <w:rFonts w:ascii="Times New Roman" w:hAnsi="Times New Roman" w:cs="Times New Roman"/>
          <w:spacing w:val="7"/>
          <w:sz w:val="24"/>
          <w:szCs w:val="24"/>
        </w:rPr>
        <w:t xml:space="preserve">полно и точно понимать содержание </w:t>
      </w:r>
      <w:r w:rsidRPr="00C9082C">
        <w:rPr>
          <w:rFonts w:ascii="Times New Roman" w:hAnsi="Times New Roman" w:cs="Times New Roman"/>
          <w:spacing w:val="6"/>
          <w:sz w:val="24"/>
          <w:szCs w:val="24"/>
        </w:rPr>
        <w:t>текста на основе его информационной переработки (языковой догадки, словообра</w:t>
      </w:r>
      <w:r w:rsidRPr="00C9082C">
        <w:rPr>
          <w:rFonts w:ascii="Times New Roman" w:hAnsi="Times New Roman" w:cs="Times New Roman"/>
          <w:spacing w:val="6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5"/>
          <w:sz w:val="24"/>
          <w:szCs w:val="24"/>
        </w:rPr>
        <w:t>зовательного анализа, использования дву</w:t>
      </w:r>
      <w:r w:rsidRPr="00C9082C">
        <w:rPr>
          <w:rFonts w:ascii="Times New Roman" w:hAnsi="Times New Roman" w:cs="Times New Roman"/>
          <w:spacing w:val="6"/>
          <w:sz w:val="24"/>
          <w:szCs w:val="24"/>
        </w:rPr>
        <w:t>язычного словаря);</w:t>
      </w:r>
      <w:r w:rsidR="00011594">
        <w:rPr>
          <w:rFonts w:ascii="Times New Roman" w:hAnsi="Times New Roman" w:cs="Times New Roman"/>
          <w:spacing w:val="6"/>
          <w:sz w:val="24"/>
          <w:szCs w:val="24"/>
        </w:rPr>
        <w:t xml:space="preserve">  </w:t>
      </w:r>
      <w:r w:rsidRPr="00C9082C">
        <w:rPr>
          <w:rFonts w:ascii="Times New Roman" w:hAnsi="Times New Roman" w:cs="Times New Roman"/>
          <w:sz w:val="24"/>
          <w:szCs w:val="24"/>
        </w:rPr>
        <w:t>Объем текстов для чтения до 400 слов.</w:t>
      </w:r>
    </w:p>
    <w:p w:rsidR="00C9082C" w:rsidRPr="00C9082C" w:rsidRDefault="00C9082C" w:rsidP="00C9082C">
      <w:pPr>
        <w:shd w:val="clear" w:color="auto" w:fill="FFFFFF"/>
        <w:ind w:left="7" w:right="22" w:firstLine="389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b/>
          <w:i/>
          <w:iCs/>
          <w:sz w:val="24"/>
          <w:szCs w:val="24"/>
        </w:rPr>
        <w:t>Чтение с выборочным пониманием нуж</w:t>
      </w:r>
      <w:r w:rsidRPr="00C9082C">
        <w:rPr>
          <w:rFonts w:ascii="Times New Roman" w:hAnsi="Times New Roman" w:cs="Times New Roman"/>
          <w:b/>
          <w:i/>
          <w:iCs/>
          <w:sz w:val="24"/>
          <w:szCs w:val="24"/>
        </w:rPr>
        <w:softHyphen/>
      </w:r>
      <w:r w:rsidRPr="00C9082C">
        <w:rPr>
          <w:rFonts w:ascii="Times New Roman" w:hAnsi="Times New Roman" w:cs="Times New Roman"/>
          <w:b/>
          <w:i/>
          <w:iCs/>
          <w:spacing w:val="4"/>
          <w:sz w:val="24"/>
          <w:szCs w:val="24"/>
        </w:rPr>
        <w:t>ной или интересующей информации</w:t>
      </w:r>
      <w:r w:rsidRPr="00C9082C">
        <w:rPr>
          <w:rFonts w:ascii="Times New Roman" w:hAnsi="Times New Roman" w:cs="Times New Roman"/>
          <w:i/>
          <w:iCs/>
          <w:spacing w:val="4"/>
          <w:sz w:val="24"/>
          <w:szCs w:val="24"/>
        </w:rPr>
        <w:t xml:space="preserve"> </w:t>
      </w:r>
      <w:r w:rsidRPr="00C9082C">
        <w:rPr>
          <w:rFonts w:ascii="Times New Roman" w:hAnsi="Times New Roman" w:cs="Times New Roman"/>
          <w:spacing w:val="4"/>
          <w:sz w:val="24"/>
          <w:szCs w:val="24"/>
        </w:rPr>
        <w:t>пред</w:t>
      </w:r>
      <w:r w:rsidRPr="00C9082C">
        <w:rPr>
          <w:rFonts w:ascii="Times New Roman" w:hAnsi="Times New Roman" w:cs="Times New Roman"/>
          <w:spacing w:val="4"/>
          <w:sz w:val="24"/>
          <w:szCs w:val="24"/>
        </w:rPr>
        <w:softHyphen/>
        <w:t>полагает умение просмотреть текст или несколько коротких текстов и выбрать ин</w:t>
      </w:r>
      <w:r w:rsidRPr="00C9082C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3"/>
          <w:sz w:val="24"/>
          <w:szCs w:val="24"/>
        </w:rPr>
        <w:t>формацию, которая необходима или пред</w:t>
      </w:r>
      <w:r w:rsidRPr="00C9082C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5"/>
          <w:sz w:val="24"/>
          <w:szCs w:val="24"/>
        </w:rPr>
        <w:t>ставляет интерес для учащихся.</w:t>
      </w:r>
    </w:p>
    <w:p w:rsidR="00C9082C" w:rsidRPr="00C9082C" w:rsidRDefault="00C9082C" w:rsidP="00C9082C">
      <w:pPr>
        <w:shd w:val="clear" w:color="auto" w:fill="FFFFFF"/>
        <w:ind w:left="36" w:right="7" w:firstLine="389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pacing w:val="-4"/>
          <w:sz w:val="24"/>
          <w:szCs w:val="24"/>
        </w:rPr>
        <w:t>Характер предлагаемых к текстам заданий пре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-2"/>
          <w:sz w:val="24"/>
          <w:szCs w:val="24"/>
        </w:rPr>
        <w:t xml:space="preserve">дусматривает формирование и развитие навыков 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t>всех видов чтения, а также развитие таких необхо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C9082C">
        <w:rPr>
          <w:rFonts w:ascii="Times New Roman" w:hAnsi="Times New Roman" w:cs="Times New Roman"/>
          <w:sz w:val="24"/>
          <w:szCs w:val="24"/>
        </w:rPr>
        <w:t xml:space="preserve">димых технологий, как формирование языковой </w:t>
      </w:r>
      <w:r w:rsidRPr="00C9082C">
        <w:rPr>
          <w:rFonts w:ascii="Times New Roman" w:hAnsi="Times New Roman" w:cs="Times New Roman"/>
          <w:spacing w:val="-2"/>
          <w:sz w:val="24"/>
          <w:szCs w:val="24"/>
        </w:rPr>
        <w:t xml:space="preserve">догадки, выделение главного и второстепенного, 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t xml:space="preserve">работа со словарем в соответствии с требованиями </w:t>
      </w:r>
      <w:r w:rsidRPr="00C9082C">
        <w:rPr>
          <w:rFonts w:ascii="Times New Roman" w:hAnsi="Times New Roman" w:cs="Times New Roman"/>
          <w:spacing w:val="-5"/>
          <w:sz w:val="24"/>
          <w:szCs w:val="24"/>
        </w:rPr>
        <w:t>государственного образовательного стандарта. Ус</w:t>
      </w:r>
      <w:r w:rsidRPr="00C9082C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-2"/>
          <w:sz w:val="24"/>
          <w:szCs w:val="24"/>
        </w:rPr>
        <w:t xml:space="preserve">ложняется язык текстов, увеличивается их объем, 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t xml:space="preserve">расширяется спектр предлагаемых упражнений на </w:t>
      </w:r>
      <w:proofErr w:type="spellStart"/>
      <w:r w:rsidRPr="00C9082C">
        <w:rPr>
          <w:rFonts w:ascii="Times New Roman" w:hAnsi="Times New Roman" w:cs="Times New Roman"/>
          <w:spacing w:val="-4"/>
          <w:sz w:val="24"/>
          <w:szCs w:val="24"/>
        </w:rPr>
        <w:t>дотекстовом</w:t>
      </w:r>
      <w:proofErr w:type="spellEnd"/>
      <w:r w:rsidRPr="00C9082C">
        <w:rPr>
          <w:rFonts w:ascii="Times New Roman" w:hAnsi="Times New Roman" w:cs="Times New Roman"/>
          <w:spacing w:val="-4"/>
          <w:sz w:val="24"/>
          <w:szCs w:val="24"/>
        </w:rPr>
        <w:t xml:space="preserve">, собственно </w:t>
      </w:r>
      <w:proofErr w:type="gramStart"/>
      <w:r w:rsidRPr="00C9082C">
        <w:rPr>
          <w:rFonts w:ascii="Times New Roman" w:hAnsi="Times New Roman" w:cs="Times New Roman"/>
          <w:spacing w:val="-4"/>
          <w:sz w:val="24"/>
          <w:szCs w:val="24"/>
        </w:rPr>
        <w:t>текстовом</w:t>
      </w:r>
      <w:proofErr w:type="gramEnd"/>
      <w:r w:rsidRPr="00C9082C">
        <w:rPr>
          <w:rFonts w:ascii="Times New Roman" w:hAnsi="Times New Roman" w:cs="Times New Roman"/>
          <w:spacing w:val="-4"/>
          <w:sz w:val="24"/>
          <w:szCs w:val="24"/>
        </w:rPr>
        <w:t xml:space="preserve"> и </w:t>
      </w:r>
      <w:proofErr w:type="spellStart"/>
      <w:r w:rsidRPr="00C9082C">
        <w:rPr>
          <w:rFonts w:ascii="Times New Roman" w:hAnsi="Times New Roman" w:cs="Times New Roman"/>
          <w:spacing w:val="-4"/>
          <w:sz w:val="24"/>
          <w:szCs w:val="24"/>
        </w:rPr>
        <w:t>послетексто</w:t>
      </w:r>
      <w:r w:rsidRPr="00C9082C">
        <w:rPr>
          <w:rFonts w:ascii="Times New Roman" w:hAnsi="Times New Roman" w:cs="Times New Roman"/>
          <w:spacing w:val="-1"/>
          <w:sz w:val="24"/>
          <w:szCs w:val="24"/>
        </w:rPr>
        <w:t>вом</w:t>
      </w:r>
      <w:proofErr w:type="spellEnd"/>
      <w:r w:rsidRPr="00C9082C">
        <w:rPr>
          <w:rFonts w:ascii="Times New Roman" w:hAnsi="Times New Roman" w:cs="Times New Roman"/>
          <w:spacing w:val="-1"/>
          <w:sz w:val="24"/>
          <w:szCs w:val="24"/>
        </w:rPr>
        <w:t xml:space="preserve"> этапах. Учащимся предлагаются нестандарт</w:t>
      </w:r>
      <w:r w:rsidRPr="00C9082C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4"/>
          <w:sz w:val="24"/>
          <w:szCs w:val="24"/>
        </w:rPr>
        <w:t xml:space="preserve">ные проблемные задания, активизирующие их </w:t>
      </w:r>
      <w:r w:rsidRPr="00C9082C">
        <w:rPr>
          <w:rFonts w:ascii="Times New Roman" w:hAnsi="Times New Roman" w:cs="Times New Roman"/>
          <w:spacing w:val="-3"/>
          <w:sz w:val="24"/>
          <w:szCs w:val="24"/>
        </w:rPr>
        <w:t>мыслительную деятельность. Тексты представля</w:t>
      </w:r>
      <w:r w:rsidRPr="00C9082C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-1"/>
          <w:sz w:val="24"/>
          <w:szCs w:val="24"/>
        </w:rPr>
        <w:t>ют содержательную основу и опору для последу</w:t>
      </w:r>
      <w:r w:rsidRPr="00C9082C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-2"/>
          <w:sz w:val="24"/>
          <w:szCs w:val="24"/>
        </w:rPr>
        <w:t>ющего развития комплексных коммуникативных умений.</w:t>
      </w:r>
    </w:p>
    <w:p w:rsidR="00C9082C" w:rsidRPr="00C9082C" w:rsidRDefault="00C9082C" w:rsidP="00011594">
      <w:pPr>
        <w:shd w:val="clear" w:color="auto" w:fill="FFFFFF"/>
        <w:ind w:left="65" w:firstLine="77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pacing w:val="-2"/>
          <w:sz w:val="24"/>
          <w:szCs w:val="24"/>
        </w:rPr>
        <w:t>Все тексты объединены единой сюжетной ли</w:t>
      </w:r>
      <w:r w:rsidRPr="00C9082C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-1"/>
          <w:sz w:val="24"/>
          <w:szCs w:val="24"/>
        </w:rPr>
        <w:t xml:space="preserve">нией, и каждый текст в отдельности, независимо </w:t>
      </w:r>
      <w:r w:rsidRPr="00C9082C">
        <w:rPr>
          <w:rFonts w:ascii="Times New Roman" w:hAnsi="Times New Roman" w:cs="Times New Roman"/>
          <w:spacing w:val="1"/>
          <w:sz w:val="24"/>
          <w:szCs w:val="24"/>
        </w:rPr>
        <w:t xml:space="preserve">от его жанра (стихотворение, песня, сонет) типа </w:t>
      </w:r>
      <w:r w:rsidRPr="00C9082C">
        <w:rPr>
          <w:rFonts w:ascii="Times New Roman" w:hAnsi="Times New Roman" w:cs="Times New Roman"/>
          <w:spacing w:val="-3"/>
          <w:sz w:val="24"/>
          <w:szCs w:val="24"/>
        </w:rPr>
        <w:t>речи (описание, повествование и т. д.), несет боль</w:t>
      </w:r>
      <w:r w:rsidRPr="00C9082C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t xml:space="preserve">шую содержательную и дидактическую нагрузку. </w:t>
      </w:r>
      <w:r w:rsidRPr="00C9082C">
        <w:rPr>
          <w:rFonts w:ascii="Times New Roman" w:hAnsi="Times New Roman" w:cs="Times New Roman"/>
          <w:spacing w:val="-3"/>
          <w:sz w:val="24"/>
          <w:szCs w:val="24"/>
        </w:rPr>
        <w:t xml:space="preserve">Игнорирование даже незначительного по объему </w:t>
      </w:r>
      <w:r w:rsidRPr="00C9082C">
        <w:rPr>
          <w:rFonts w:ascii="Times New Roman" w:hAnsi="Times New Roman" w:cs="Times New Roman"/>
          <w:spacing w:val="-2"/>
          <w:sz w:val="24"/>
          <w:szCs w:val="24"/>
        </w:rPr>
        <w:t xml:space="preserve">текста может привести к серьезным затруднениям </w:t>
      </w:r>
      <w:r w:rsidRPr="00C9082C">
        <w:rPr>
          <w:rFonts w:ascii="Times New Roman" w:hAnsi="Times New Roman" w:cs="Times New Roman"/>
          <w:spacing w:val="-5"/>
          <w:sz w:val="24"/>
          <w:szCs w:val="24"/>
        </w:rPr>
        <w:t xml:space="preserve">в ходе выполнения последующих заданий, причем </w:t>
      </w:r>
      <w:r w:rsidRPr="00C9082C">
        <w:rPr>
          <w:rFonts w:ascii="Times New Roman" w:hAnsi="Times New Roman" w:cs="Times New Roman"/>
          <w:spacing w:val="-6"/>
          <w:sz w:val="24"/>
          <w:szCs w:val="24"/>
        </w:rPr>
        <w:t>эти пробелы могут проявиться не сразу, а отсроче</w:t>
      </w:r>
      <w:r w:rsidRPr="00C9082C">
        <w:rPr>
          <w:rFonts w:ascii="Times New Roman" w:hAnsi="Times New Roman" w:cs="Times New Roman"/>
          <w:spacing w:val="-5"/>
          <w:sz w:val="24"/>
          <w:szCs w:val="24"/>
        </w:rPr>
        <w:t>но во времени. В этом случае необходимо вернуть</w:t>
      </w:r>
      <w:r w:rsidRPr="00C9082C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t>ся к пропущенному тексту для того, чтобы воспол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-2"/>
          <w:sz w:val="24"/>
          <w:szCs w:val="24"/>
        </w:rPr>
        <w:t>нить недостающую информацию.</w:t>
      </w:r>
    </w:p>
    <w:p w:rsidR="00C9082C" w:rsidRPr="00C9082C" w:rsidRDefault="00C9082C" w:rsidP="00C9082C">
      <w:pPr>
        <w:shd w:val="clear" w:color="auto" w:fill="FFFFFF"/>
        <w:ind w:left="14" w:right="50" w:firstLine="38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9082C">
        <w:rPr>
          <w:rFonts w:ascii="Times New Roman" w:hAnsi="Times New Roman" w:cs="Times New Roman"/>
          <w:spacing w:val="1"/>
          <w:sz w:val="24"/>
          <w:szCs w:val="24"/>
        </w:rPr>
        <w:t xml:space="preserve">Чтение рассказов является обязательным, так </w:t>
      </w:r>
      <w:r w:rsidRPr="00C9082C">
        <w:rPr>
          <w:rFonts w:ascii="Times New Roman" w:hAnsi="Times New Roman" w:cs="Times New Roman"/>
          <w:spacing w:val="-2"/>
          <w:sz w:val="24"/>
          <w:szCs w:val="24"/>
        </w:rPr>
        <w:t>как они органично вплетены в тематику данной программы. Объем рас</w:t>
      </w:r>
      <w:r w:rsidRPr="00C9082C"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сказов рассчитан на работу с ними в течение двух </w:t>
      </w:r>
      <w:r w:rsidRPr="00C9082C">
        <w:rPr>
          <w:rFonts w:ascii="Times New Roman" w:hAnsi="Times New Roman" w:cs="Times New Roman"/>
          <w:spacing w:val="-5"/>
          <w:sz w:val="24"/>
          <w:szCs w:val="24"/>
        </w:rPr>
        <w:t xml:space="preserve">уроков. Лексика не подлежит активному усвоению, </w:t>
      </w:r>
      <w:r w:rsidRPr="00C9082C">
        <w:rPr>
          <w:rFonts w:ascii="Times New Roman" w:hAnsi="Times New Roman" w:cs="Times New Roman"/>
          <w:spacing w:val="-3"/>
          <w:sz w:val="24"/>
          <w:szCs w:val="24"/>
        </w:rPr>
        <w:t xml:space="preserve">однако, как показывает практика, если содержание текста отвечает реальным потребностям, запросам 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t>и интересам учащихся, то овладение лексикой про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-3"/>
          <w:sz w:val="24"/>
          <w:szCs w:val="24"/>
        </w:rPr>
        <w:t>исходит непроизвольно и оказывается гораздо бо</w:t>
      </w:r>
      <w:r w:rsidRPr="00C9082C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-1"/>
          <w:sz w:val="24"/>
          <w:szCs w:val="24"/>
        </w:rPr>
        <w:t>лее прочным, чем в ситуациях ее жесткого систе</w:t>
      </w:r>
      <w:r w:rsidRPr="00C9082C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-2"/>
          <w:sz w:val="24"/>
          <w:szCs w:val="24"/>
        </w:rPr>
        <w:t xml:space="preserve">матического заучивания. Более того, из одного и 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t xml:space="preserve">того же текста разные учащиеся могут выбрать для </w:t>
      </w:r>
      <w:r w:rsidRPr="00C9082C">
        <w:rPr>
          <w:rFonts w:ascii="Times New Roman" w:hAnsi="Times New Roman" w:cs="Times New Roman"/>
          <w:spacing w:val="-3"/>
          <w:sz w:val="24"/>
          <w:szCs w:val="24"/>
        </w:rPr>
        <w:t xml:space="preserve">себя разные слова, понравившиеся им по тому или </w:t>
      </w:r>
      <w:r w:rsidRPr="00C9082C">
        <w:rPr>
          <w:rFonts w:ascii="Times New Roman" w:hAnsi="Times New Roman" w:cs="Times New Roman"/>
          <w:sz w:val="24"/>
          <w:szCs w:val="24"/>
        </w:rPr>
        <w:t xml:space="preserve">иному признаку — вплоть до красоты звучания, и </w:t>
      </w:r>
      <w:r w:rsidRPr="00C9082C">
        <w:rPr>
          <w:rFonts w:ascii="Times New Roman" w:hAnsi="Times New Roman" w:cs="Times New Roman"/>
          <w:spacing w:val="-2"/>
          <w:sz w:val="24"/>
          <w:szCs w:val="24"/>
        </w:rPr>
        <w:t xml:space="preserve">запомнить их. </w:t>
      </w:r>
    </w:p>
    <w:p w:rsidR="00C9082C" w:rsidRPr="00C9082C" w:rsidRDefault="00C9082C" w:rsidP="00C9082C">
      <w:pPr>
        <w:shd w:val="clear" w:color="auto" w:fill="FFFFFF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9082C">
        <w:rPr>
          <w:rFonts w:ascii="Times New Roman" w:hAnsi="Times New Roman" w:cs="Times New Roman"/>
          <w:b/>
          <w:bCs/>
          <w:i/>
          <w:spacing w:val="8"/>
          <w:sz w:val="24"/>
          <w:szCs w:val="24"/>
        </w:rPr>
        <w:t>Письменная речь</w:t>
      </w:r>
    </w:p>
    <w:p w:rsidR="00C9082C" w:rsidRPr="00C9082C" w:rsidRDefault="00C9082C" w:rsidP="00011594">
      <w:pPr>
        <w:shd w:val="clear" w:color="auto" w:fill="FFFFFF"/>
        <w:ind w:right="22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pacing w:val="5"/>
          <w:sz w:val="24"/>
          <w:szCs w:val="24"/>
        </w:rPr>
        <w:t>Овладение письменной речью предус</w:t>
      </w:r>
      <w:r w:rsidRPr="00C9082C">
        <w:rPr>
          <w:rFonts w:ascii="Times New Roman" w:hAnsi="Times New Roman" w:cs="Times New Roman"/>
          <w:spacing w:val="5"/>
          <w:sz w:val="24"/>
          <w:szCs w:val="24"/>
        </w:rPr>
        <w:softHyphen/>
        <w:t>матривает развитие следующих умений:</w:t>
      </w:r>
    </w:p>
    <w:p w:rsidR="00C9082C" w:rsidRPr="00C9082C" w:rsidRDefault="00C9082C" w:rsidP="00C9082C">
      <w:pPr>
        <w:widowControl w:val="0"/>
        <w:numPr>
          <w:ilvl w:val="0"/>
          <w:numId w:val="4"/>
        </w:numPr>
        <w:shd w:val="clear" w:color="auto" w:fill="FFFFFF"/>
        <w:tabs>
          <w:tab w:val="left" w:pos="4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C9082C">
        <w:rPr>
          <w:rFonts w:ascii="Times New Roman" w:hAnsi="Times New Roman" w:cs="Times New Roman"/>
          <w:spacing w:val="3"/>
          <w:sz w:val="24"/>
          <w:szCs w:val="24"/>
        </w:rPr>
        <w:lastRenderedPageBreak/>
        <w:t>делать выписки из текста;</w:t>
      </w:r>
    </w:p>
    <w:p w:rsidR="00C9082C" w:rsidRPr="00C9082C" w:rsidRDefault="00C9082C" w:rsidP="00C9082C">
      <w:pPr>
        <w:widowControl w:val="0"/>
        <w:numPr>
          <w:ilvl w:val="0"/>
          <w:numId w:val="4"/>
        </w:numPr>
        <w:shd w:val="clear" w:color="auto" w:fill="FFFFFF"/>
        <w:tabs>
          <w:tab w:val="left" w:pos="4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C9082C">
        <w:rPr>
          <w:rFonts w:ascii="Times New Roman" w:hAnsi="Times New Roman" w:cs="Times New Roman"/>
          <w:spacing w:val="3"/>
          <w:sz w:val="24"/>
          <w:szCs w:val="24"/>
        </w:rPr>
        <w:t>писать письма в виде поздравления с днем рождения, другим праздником (объемом до 140 слов, включая адрес), выражать по</w:t>
      </w:r>
      <w:r w:rsidRPr="00C9082C">
        <w:rPr>
          <w:rFonts w:ascii="Times New Roman" w:hAnsi="Times New Roman" w:cs="Times New Roman"/>
          <w:spacing w:val="3"/>
          <w:sz w:val="24"/>
          <w:szCs w:val="24"/>
        </w:rPr>
        <w:softHyphen/>
        <w:t>желания;</w:t>
      </w:r>
    </w:p>
    <w:p w:rsidR="00C9082C" w:rsidRPr="00C9082C" w:rsidRDefault="00C9082C" w:rsidP="00C9082C">
      <w:pPr>
        <w:widowControl w:val="0"/>
        <w:numPr>
          <w:ilvl w:val="0"/>
          <w:numId w:val="4"/>
        </w:numPr>
        <w:shd w:val="clear" w:color="auto" w:fill="FFFFFF"/>
        <w:tabs>
          <w:tab w:val="left" w:pos="4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proofErr w:type="gramStart"/>
      <w:r w:rsidRPr="00C9082C">
        <w:rPr>
          <w:rFonts w:ascii="Times New Roman" w:hAnsi="Times New Roman" w:cs="Times New Roman"/>
          <w:spacing w:val="3"/>
          <w:sz w:val="24"/>
          <w:szCs w:val="24"/>
        </w:rPr>
        <w:t>заполнять бланки (указывать имя, фа</w:t>
      </w:r>
      <w:r w:rsidRPr="00C9082C">
        <w:rPr>
          <w:rFonts w:ascii="Times New Roman" w:hAnsi="Times New Roman" w:cs="Times New Roman"/>
          <w:spacing w:val="3"/>
          <w:sz w:val="24"/>
          <w:szCs w:val="24"/>
        </w:rPr>
        <w:softHyphen/>
        <w:t>милию, пол, возраст, гражданство, адрес и т.д.);</w:t>
      </w:r>
      <w:proofErr w:type="gramEnd"/>
    </w:p>
    <w:p w:rsidR="00C9082C" w:rsidRPr="00C9082C" w:rsidRDefault="00C9082C" w:rsidP="00C9082C">
      <w:pPr>
        <w:widowControl w:val="0"/>
        <w:numPr>
          <w:ilvl w:val="0"/>
          <w:numId w:val="4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C9082C">
        <w:rPr>
          <w:rFonts w:ascii="Times New Roman" w:hAnsi="Times New Roman" w:cs="Times New Roman"/>
          <w:spacing w:val="3"/>
          <w:sz w:val="24"/>
          <w:szCs w:val="24"/>
        </w:rPr>
        <w:t>писать личное письмо (расспрашивать адресата о его жизни, делах, сообщать то же о себе, вы</w:t>
      </w:r>
      <w:r w:rsidRPr="00C9082C">
        <w:rPr>
          <w:rFonts w:ascii="Times New Roman" w:hAnsi="Times New Roman" w:cs="Times New Roman"/>
          <w:spacing w:val="3"/>
          <w:sz w:val="24"/>
          <w:szCs w:val="24"/>
        </w:rPr>
        <w:softHyphen/>
        <w:t xml:space="preserve">ражать благодарность, просьбы и т.д.), объем личного письма – 200 - 250 слов, включая адрес). </w:t>
      </w:r>
    </w:p>
    <w:p w:rsidR="00C9082C" w:rsidRPr="00C9082C" w:rsidRDefault="00C9082C" w:rsidP="00C9082C">
      <w:pPr>
        <w:shd w:val="clear" w:color="auto" w:fill="FFFFFF"/>
        <w:tabs>
          <w:tab w:val="left" w:pos="418"/>
        </w:tabs>
        <w:ind w:left="29" w:firstLine="518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pacing w:val="-1"/>
          <w:sz w:val="24"/>
          <w:szCs w:val="24"/>
        </w:rPr>
        <w:t>На данном этапе обучения необходимо разви</w:t>
      </w:r>
      <w:r w:rsidRPr="00C9082C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C9082C">
        <w:rPr>
          <w:rFonts w:ascii="Times New Roman" w:hAnsi="Times New Roman" w:cs="Times New Roman"/>
          <w:sz w:val="24"/>
          <w:szCs w:val="24"/>
        </w:rPr>
        <w:t xml:space="preserve">вать и совершенствовать базовые графические и </w:t>
      </w:r>
      <w:r w:rsidRPr="00C9082C">
        <w:rPr>
          <w:rFonts w:ascii="Times New Roman" w:hAnsi="Times New Roman" w:cs="Times New Roman"/>
          <w:spacing w:val="3"/>
          <w:sz w:val="24"/>
          <w:szCs w:val="24"/>
        </w:rPr>
        <w:t xml:space="preserve">орфографические навыки, расширять обучение </w:t>
      </w:r>
      <w:r w:rsidRPr="00C9082C">
        <w:rPr>
          <w:rFonts w:ascii="Times New Roman" w:hAnsi="Times New Roman" w:cs="Times New Roman"/>
          <w:spacing w:val="-2"/>
          <w:sz w:val="24"/>
          <w:szCs w:val="24"/>
        </w:rPr>
        <w:t>различным формам записи, что является необхо</w:t>
      </w:r>
      <w:r w:rsidRPr="00C9082C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-5"/>
          <w:sz w:val="24"/>
          <w:szCs w:val="24"/>
        </w:rPr>
        <w:t>димым условием последующего овладения умени</w:t>
      </w:r>
      <w:r w:rsidRPr="00C9082C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4"/>
          <w:sz w:val="24"/>
          <w:szCs w:val="24"/>
        </w:rPr>
        <w:t xml:space="preserve">ями письменной речи как продуктивного вида </w:t>
      </w:r>
      <w:r w:rsidRPr="00C9082C">
        <w:rPr>
          <w:rFonts w:ascii="Times New Roman" w:hAnsi="Times New Roman" w:cs="Times New Roman"/>
          <w:spacing w:val="7"/>
          <w:sz w:val="24"/>
          <w:szCs w:val="24"/>
        </w:rPr>
        <w:t xml:space="preserve">деятельности, а также формировать навыки </w:t>
      </w:r>
      <w:r w:rsidRPr="00C9082C">
        <w:rPr>
          <w:rFonts w:ascii="Times New Roman" w:hAnsi="Times New Roman" w:cs="Times New Roman"/>
          <w:sz w:val="24"/>
          <w:szCs w:val="24"/>
        </w:rPr>
        <w:t xml:space="preserve">собственно письменной речи. В  11 классе </w:t>
      </w:r>
      <w:r w:rsidRPr="00C9082C">
        <w:rPr>
          <w:rFonts w:ascii="Times New Roman" w:hAnsi="Times New Roman" w:cs="Times New Roman"/>
          <w:spacing w:val="-3"/>
          <w:sz w:val="24"/>
          <w:szCs w:val="24"/>
        </w:rPr>
        <w:t>учащиеся умеют самостоятельно заполнять анке</w:t>
      </w:r>
      <w:r w:rsidRPr="00C9082C">
        <w:rPr>
          <w:rFonts w:ascii="Times New Roman" w:hAnsi="Times New Roman" w:cs="Times New Roman"/>
          <w:spacing w:val="-3"/>
          <w:sz w:val="24"/>
          <w:szCs w:val="24"/>
        </w:rPr>
        <w:softHyphen/>
        <w:t>ты, писать письма личного характера, составлять доклады, оформлять плакаты, что пол</w:t>
      </w:r>
      <w:r w:rsidRPr="00C9082C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t>ностью соответствует требованиям государствен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-2"/>
          <w:sz w:val="24"/>
          <w:szCs w:val="24"/>
        </w:rPr>
        <w:t>ного образовательного стандарта.</w:t>
      </w:r>
    </w:p>
    <w:p w:rsidR="00C9082C" w:rsidRPr="00C9082C" w:rsidRDefault="00C9082C" w:rsidP="00011594">
      <w:pPr>
        <w:shd w:val="clear" w:color="auto" w:fill="FFFFFF"/>
        <w:ind w:left="86" w:right="1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В 11 классе широко исполь</w:t>
      </w:r>
      <w:r w:rsidRPr="00C9082C">
        <w:rPr>
          <w:rFonts w:ascii="Times New Roman" w:hAnsi="Times New Roman" w:cs="Times New Roman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-5"/>
          <w:sz w:val="24"/>
          <w:szCs w:val="24"/>
        </w:rPr>
        <w:t xml:space="preserve">зуются упражнения по формированию таких форм </w:t>
      </w:r>
      <w:r w:rsidRPr="00C9082C">
        <w:rPr>
          <w:rFonts w:ascii="Times New Roman" w:hAnsi="Times New Roman" w:cs="Times New Roman"/>
          <w:spacing w:val="-3"/>
          <w:sz w:val="24"/>
          <w:szCs w:val="24"/>
        </w:rPr>
        <w:t>записи, как подстановка пропущенных слов и сло</w:t>
      </w:r>
      <w:r w:rsidRPr="00C9082C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7"/>
          <w:sz w:val="24"/>
          <w:szCs w:val="24"/>
        </w:rPr>
        <w:t xml:space="preserve">восочетаний, лексических и грамматических </w:t>
      </w:r>
      <w:r w:rsidRPr="00C9082C">
        <w:rPr>
          <w:rFonts w:ascii="Times New Roman" w:hAnsi="Times New Roman" w:cs="Times New Roman"/>
          <w:spacing w:val="-3"/>
          <w:sz w:val="24"/>
          <w:szCs w:val="24"/>
        </w:rPr>
        <w:t>трансформаций, выделение и фиксирование клю</w:t>
      </w:r>
      <w:r w:rsidRPr="00C9082C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C9082C">
        <w:rPr>
          <w:rFonts w:ascii="Times New Roman" w:hAnsi="Times New Roman" w:cs="Times New Roman"/>
          <w:sz w:val="24"/>
          <w:szCs w:val="24"/>
        </w:rPr>
        <w:t>чевой информации, списывание / выписывание ключевой / дополнительной информации, транс</w:t>
      </w:r>
      <w:r w:rsidRPr="00C9082C">
        <w:rPr>
          <w:rFonts w:ascii="Times New Roman" w:hAnsi="Times New Roman" w:cs="Times New Roman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-3"/>
          <w:sz w:val="24"/>
          <w:szCs w:val="24"/>
        </w:rPr>
        <w:t xml:space="preserve">формация в соответствии с речевой задачей и т. </w:t>
      </w:r>
      <w:proofErr w:type="spellStart"/>
      <w:r w:rsidRPr="00C9082C">
        <w:rPr>
          <w:rFonts w:ascii="Times New Roman" w:hAnsi="Times New Roman" w:cs="Times New Roman"/>
          <w:spacing w:val="-3"/>
          <w:sz w:val="24"/>
          <w:szCs w:val="24"/>
        </w:rPr>
        <w:t>д</w:t>
      </w:r>
      <w:proofErr w:type="spellEnd"/>
    </w:p>
    <w:p w:rsidR="00C9082C" w:rsidRPr="00C9082C" w:rsidRDefault="00C9082C" w:rsidP="00011594">
      <w:pPr>
        <w:shd w:val="clear" w:color="auto" w:fill="FFFFFF"/>
        <w:ind w:left="7" w:right="72" w:hanging="7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b/>
          <w:i/>
          <w:spacing w:val="3"/>
          <w:sz w:val="24"/>
          <w:szCs w:val="24"/>
        </w:rPr>
        <w:t>Проектные задания</w:t>
      </w:r>
      <w:r w:rsidRPr="00C9082C">
        <w:rPr>
          <w:rFonts w:ascii="Times New Roman" w:hAnsi="Times New Roman" w:cs="Times New Roman"/>
          <w:spacing w:val="3"/>
          <w:sz w:val="24"/>
          <w:szCs w:val="24"/>
        </w:rPr>
        <w:t xml:space="preserve"> способствуют развитию </w:t>
      </w:r>
      <w:r w:rsidRPr="00C9082C">
        <w:rPr>
          <w:rFonts w:ascii="Times New Roman" w:hAnsi="Times New Roman" w:cs="Times New Roman"/>
          <w:spacing w:val="-3"/>
          <w:sz w:val="24"/>
          <w:szCs w:val="24"/>
        </w:rPr>
        <w:t>письменных умений и информационных технологий учащихся, а также формиру</w:t>
      </w:r>
      <w:r w:rsidRPr="00C9082C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-5"/>
          <w:sz w:val="24"/>
          <w:szCs w:val="24"/>
        </w:rPr>
        <w:t>ют необходимые учебные умения, связанные с со</w:t>
      </w:r>
      <w:r w:rsidRPr="00C9082C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-3"/>
          <w:sz w:val="24"/>
          <w:szCs w:val="24"/>
        </w:rPr>
        <w:t>блюдением эстетических норм оформления пись</w:t>
      </w:r>
      <w:r w:rsidRPr="00C9082C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3"/>
          <w:sz w:val="24"/>
          <w:szCs w:val="24"/>
        </w:rPr>
        <w:t xml:space="preserve">менного текста, поскольку оформление текста, </w:t>
      </w:r>
      <w:r w:rsidRPr="00C9082C">
        <w:rPr>
          <w:rFonts w:ascii="Times New Roman" w:hAnsi="Times New Roman" w:cs="Times New Roman"/>
          <w:spacing w:val="-5"/>
          <w:sz w:val="24"/>
          <w:szCs w:val="24"/>
        </w:rPr>
        <w:t>наряду с соблюдением других требований, выделя</w:t>
      </w:r>
      <w:r w:rsidRPr="00C9082C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C9082C">
        <w:rPr>
          <w:rFonts w:ascii="Times New Roman" w:hAnsi="Times New Roman" w:cs="Times New Roman"/>
          <w:sz w:val="24"/>
          <w:szCs w:val="24"/>
        </w:rPr>
        <w:t xml:space="preserve">ется как отдельный параметр оценивания. </w:t>
      </w:r>
    </w:p>
    <w:p w:rsidR="00C9082C" w:rsidRPr="00C9082C" w:rsidRDefault="00C9082C" w:rsidP="00011594">
      <w:pPr>
        <w:shd w:val="clear" w:color="auto" w:fill="FFFFFF"/>
        <w:ind w:left="7" w:right="72" w:hanging="7"/>
        <w:jc w:val="both"/>
        <w:rPr>
          <w:rFonts w:ascii="Times New Roman" w:hAnsi="Times New Roman" w:cs="Times New Roman"/>
          <w:b/>
          <w:bCs/>
          <w:i/>
          <w:spacing w:val="6"/>
          <w:sz w:val="24"/>
          <w:szCs w:val="24"/>
        </w:rPr>
      </w:pPr>
      <w:r w:rsidRPr="00C9082C">
        <w:rPr>
          <w:rFonts w:ascii="Times New Roman" w:hAnsi="Times New Roman" w:cs="Times New Roman"/>
          <w:b/>
          <w:bCs/>
          <w:i/>
          <w:spacing w:val="6"/>
          <w:sz w:val="24"/>
          <w:szCs w:val="24"/>
        </w:rPr>
        <w:t>Аудирование</w:t>
      </w:r>
    </w:p>
    <w:p w:rsidR="00C9082C" w:rsidRPr="00C9082C" w:rsidRDefault="00C9082C" w:rsidP="00011594">
      <w:pPr>
        <w:shd w:val="clear" w:color="auto" w:fill="FFFFFF"/>
        <w:ind w:left="86" w:right="7" w:firstLine="5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C9082C">
        <w:rPr>
          <w:rFonts w:ascii="Times New Roman" w:hAnsi="Times New Roman" w:cs="Times New Roman"/>
          <w:spacing w:val="-4"/>
          <w:sz w:val="24"/>
          <w:szCs w:val="24"/>
        </w:rPr>
        <w:t>Владение умениями воспринимать на слух иноязычный те</w:t>
      </w:r>
      <w:proofErr w:type="gramStart"/>
      <w:r w:rsidRPr="00C9082C">
        <w:rPr>
          <w:rFonts w:ascii="Times New Roman" w:hAnsi="Times New Roman" w:cs="Times New Roman"/>
          <w:spacing w:val="-4"/>
          <w:sz w:val="24"/>
          <w:szCs w:val="24"/>
        </w:rPr>
        <w:t>кст пр</w:t>
      </w:r>
      <w:proofErr w:type="gramEnd"/>
      <w:r w:rsidRPr="00C9082C">
        <w:rPr>
          <w:rFonts w:ascii="Times New Roman" w:hAnsi="Times New Roman" w:cs="Times New Roman"/>
          <w:spacing w:val="-4"/>
          <w:sz w:val="24"/>
          <w:szCs w:val="24"/>
        </w:rPr>
        <w:t>едусматривает понимание сложных текстов с разной глубиной проникновения в их содержание (с пониманием основного содержания, с выборочным пониманием и полным пони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  <w:t>манием текста) к зависимости от комму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  <w:t>никативной задачи и функционального типа текста. При этом предусматривается развитие умений:</w:t>
      </w:r>
    </w:p>
    <w:p w:rsidR="00C9082C" w:rsidRPr="00C9082C" w:rsidRDefault="00C9082C" w:rsidP="00C9082C">
      <w:pPr>
        <w:widowControl w:val="0"/>
        <w:numPr>
          <w:ilvl w:val="0"/>
          <w:numId w:val="1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left="50" w:hanging="50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pacing w:val="6"/>
          <w:sz w:val="24"/>
          <w:szCs w:val="24"/>
        </w:rPr>
        <w:t>выделять основную мысль в воспри</w:t>
      </w:r>
      <w:r w:rsidRPr="00C9082C">
        <w:rPr>
          <w:rFonts w:ascii="Times New Roman" w:hAnsi="Times New Roman" w:cs="Times New Roman"/>
          <w:spacing w:val="3"/>
          <w:sz w:val="24"/>
          <w:szCs w:val="24"/>
        </w:rPr>
        <w:t>нимаемом на слух тексте;</w:t>
      </w:r>
    </w:p>
    <w:p w:rsidR="00C9082C" w:rsidRPr="00C9082C" w:rsidRDefault="00C9082C" w:rsidP="00C9082C">
      <w:pPr>
        <w:widowControl w:val="0"/>
        <w:numPr>
          <w:ilvl w:val="0"/>
          <w:numId w:val="1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left="50" w:hanging="50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pacing w:val="13"/>
          <w:sz w:val="24"/>
          <w:szCs w:val="24"/>
        </w:rPr>
        <w:t xml:space="preserve">выбирать главные факты, опуская </w:t>
      </w:r>
      <w:r w:rsidRPr="00C9082C">
        <w:rPr>
          <w:rFonts w:ascii="Times New Roman" w:hAnsi="Times New Roman" w:cs="Times New Roman"/>
          <w:spacing w:val="2"/>
          <w:sz w:val="24"/>
          <w:szCs w:val="24"/>
        </w:rPr>
        <w:t>второстепенные;</w:t>
      </w:r>
    </w:p>
    <w:p w:rsidR="00C9082C" w:rsidRPr="00C9082C" w:rsidRDefault="00C9082C" w:rsidP="00C9082C">
      <w:pPr>
        <w:widowControl w:val="0"/>
        <w:numPr>
          <w:ilvl w:val="0"/>
          <w:numId w:val="1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left="50" w:hanging="50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pacing w:val="9"/>
          <w:sz w:val="24"/>
          <w:szCs w:val="24"/>
        </w:rPr>
        <w:t xml:space="preserve">выборочно понимать необходимую </w:t>
      </w:r>
      <w:r w:rsidRPr="00C9082C">
        <w:rPr>
          <w:rFonts w:ascii="Times New Roman" w:hAnsi="Times New Roman" w:cs="Times New Roman"/>
          <w:spacing w:val="6"/>
          <w:sz w:val="24"/>
          <w:szCs w:val="24"/>
        </w:rPr>
        <w:t>информацию в сообщениях прагматичес</w:t>
      </w:r>
      <w:r w:rsidRPr="00C9082C">
        <w:rPr>
          <w:rFonts w:ascii="Times New Roman" w:hAnsi="Times New Roman" w:cs="Times New Roman"/>
          <w:spacing w:val="6"/>
          <w:sz w:val="24"/>
          <w:szCs w:val="24"/>
        </w:rPr>
        <w:softHyphen/>
        <w:t>кого характера с опорой па языковую до</w:t>
      </w:r>
      <w:r w:rsidRPr="00C9082C">
        <w:rPr>
          <w:rFonts w:ascii="Times New Roman" w:hAnsi="Times New Roman" w:cs="Times New Roman"/>
          <w:spacing w:val="6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-1"/>
          <w:sz w:val="24"/>
          <w:szCs w:val="24"/>
        </w:rPr>
        <w:t>гадку, контекст.</w:t>
      </w:r>
    </w:p>
    <w:p w:rsidR="00C9082C" w:rsidRPr="00C9082C" w:rsidRDefault="00C9082C" w:rsidP="00011594">
      <w:pPr>
        <w:shd w:val="clear" w:color="auto" w:fill="FFFFFF"/>
        <w:ind w:left="86" w:right="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C9082C">
        <w:rPr>
          <w:rFonts w:ascii="Times New Roman" w:hAnsi="Times New Roman" w:cs="Times New Roman"/>
          <w:spacing w:val="-4"/>
          <w:sz w:val="24"/>
          <w:szCs w:val="24"/>
        </w:rPr>
        <w:t>Содержание текстов должно соответст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  <w:t>вовать возрастным особенностям и инте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  <w:t>ресам учащихся 11 класса, иметь об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  <w:t>разовательную и воспитательную цен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  <w:t>ность. Время звучания текстов для ауди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  <w:t>рования - до 5 минут.</w:t>
      </w:r>
      <w:r w:rsidR="000115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t>Степень звучания русской речи должна умень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  <w:t>шаться по мере изучения учебного материала в кур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  <w:t>се. Очень важно стимулировать использование ан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  <w:t>глийского языка самими учащимися как в ходе фронтальной, так и в парной и групповой формах работы. Задания на аудирование, как и большинство заданий данного курса, являются полифункцио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  <w:t>нальными, ориентированными на активизацию деятельности учащихся в значимом для них кон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  <w:t>тексте.</w:t>
      </w:r>
    </w:p>
    <w:p w:rsidR="00011594" w:rsidRDefault="00011594" w:rsidP="00C9082C">
      <w:pPr>
        <w:shd w:val="clear" w:color="auto" w:fill="FFFFFF"/>
        <w:ind w:right="1123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C9082C" w:rsidRPr="00C9082C" w:rsidRDefault="00C9082C" w:rsidP="00C9082C">
      <w:pPr>
        <w:shd w:val="clear" w:color="auto" w:fill="FFFFFF"/>
        <w:ind w:right="1123"/>
        <w:jc w:val="both"/>
        <w:rPr>
          <w:rFonts w:ascii="Times New Roman" w:hAnsi="Times New Roman" w:cs="Times New Roman"/>
          <w:b/>
          <w:bCs/>
          <w:i/>
          <w:spacing w:val="2"/>
          <w:sz w:val="24"/>
          <w:szCs w:val="24"/>
        </w:rPr>
      </w:pPr>
      <w:r w:rsidRPr="00C9082C">
        <w:rPr>
          <w:rFonts w:ascii="Times New Roman" w:hAnsi="Times New Roman" w:cs="Times New Roman"/>
          <w:b/>
          <w:bCs/>
          <w:i/>
          <w:spacing w:val="7"/>
          <w:sz w:val="24"/>
          <w:szCs w:val="24"/>
        </w:rPr>
        <w:lastRenderedPageBreak/>
        <w:t xml:space="preserve">Речевые умения. </w:t>
      </w:r>
      <w:r w:rsidRPr="00C9082C">
        <w:rPr>
          <w:rFonts w:ascii="Times New Roman" w:hAnsi="Times New Roman" w:cs="Times New Roman"/>
          <w:b/>
          <w:bCs/>
          <w:i/>
          <w:spacing w:val="2"/>
          <w:sz w:val="24"/>
          <w:szCs w:val="24"/>
        </w:rPr>
        <w:t>Говорение</w:t>
      </w:r>
    </w:p>
    <w:p w:rsidR="00C9082C" w:rsidRPr="00C9082C" w:rsidRDefault="00C9082C" w:rsidP="00011594">
      <w:pPr>
        <w:shd w:val="clear" w:color="auto" w:fill="FFFFFF"/>
        <w:ind w:left="86" w:right="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C9082C">
        <w:rPr>
          <w:rFonts w:ascii="Times New Roman" w:hAnsi="Times New Roman" w:cs="Times New Roman"/>
          <w:spacing w:val="-4"/>
          <w:sz w:val="24"/>
          <w:szCs w:val="24"/>
        </w:rPr>
        <w:t xml:space="preserve">Диалогической речи по-прежнему уделяется достаточное внимание, развитие учащихся к ведению диалога с учителем и другими учащимися в рамках типичных учебных ситуаций. </w:t>
      </w:r>
    </w:p>
    <w:p w:rsidR="00C9082C" w:rsidRPr="00C9082C" w:rsidRDefault="00C9082C" w:rsidP="00011594">
      <w:pPr>
        <w:shd w:val="clear" w:color="auto" w:fill="FFFFFF"/>
        <w:ind w:left="86" w:right="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C9082C">
        <w:rPr>
          <w:rFonts w:ascii="Times New Roman" w:hAnsi="Times New Roman" w:cs="Times New Roman"/>
          <w:spacing w:val="-4"/>
          <w:sz w:val="24"/>
          <w:szCs w:val="24"/>
        </w:rPr>
        <w:t>В 11 классе продолжается развитие таких речевых умений, как умения нести диалог этикет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  <w:t>ного характера, диалог-расспрос, диалог-побуждение к действию, при этом по срав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  <w:t>нению с начальной школой усложняется предметное содержание речи, увеличива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  <w:t>ется количество реплик, произносимых школьниками в ходе диалога, становится более разнообразным языковое оформле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  <w:t>ние речи.</w:t>
      </w:r>
    </w:p>
    <w:p w:rsidR="00C9082C" w:rsidRPr="00C9082C" w:rsidRDefault="00C9082C" w:rsidP="00011594">
      <w:pPr>
        <w:shd w:val="clear" w:color="auto" w:fill="FFFFFF"/>
        <w:ind w:left="86" w:right="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C9082C">
        <w:rPr>
          <w:rFonts w:ascii="Times New Roman" w:hAnsi="Times New Roman" w:cs="Times New Roman"/>
          <w:spacing w:val="-4"/>
          <w:sz w:val="24"/>
          <w:szCs w:val="24"/>
        </w:rPr>
        <w:t>Обучение ведению диалогов этикетного характера включает такие речевые уме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  <w:t>ния, как:</w:t>
      </w:r>
    </w:p>
    <w:p w:rsidR="00C9082C" w:rsidRPr="00C9082C" w:rsidRDefault="00C9082C" w:rsidP="00C9082C">
      <w:pPr>
        <w:widowControl w:val="0"/>
        <w:numPr>
          <w:ilvl w:val="0"/>
          <w:numId w:val="1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left="50" w:hanging="50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C9082C">
        <w:rPr>
          <w:rFonts w:ascii="Times New Roman" w:hAnsi="Times New Roman" w:cs="Times New Roman"/>
          <w:spacing w:val="6"/>
          <w:sz w:val="24"/>
          <w:szCs w:val="24"/>
        </w:rPr>
        <w:t>начать, поддержать и закончить разговор;</w:t>
      </w:r>
    </w:p>
    <w:p w:rsidR="00C9082C" w:rsidRPr="00C9082C" w:rsidRDefault="00C9082C" w:rsidP="00C9082C">
      <w:pPr>
        <w:widowControl w:val="0"/>
        <w:numPr>
          <w:ilvl w:val="0"/>
          <w:numId w:val="1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left="50" w:hanging="50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C9082C">
        <w:rPr>
          <w:rFonts w:ascii="Times New Roman" w:hAnsi="Times New Roman" w:cs="Times New Roman"/>
          <w:spacing w:val="6"/>
          <w:sz w:val="24"/>
          <w:szCs w:val="24"/>
        </w:rPr>
        <w:t>поздравить, выразить пожелания и отреагировать на них; выразить благодарность;</w:t>
      </w:r>
    </w:p>
    <w:p w:rsidR="00C9082C" w:rsidRPr="00C9082C" w:rsidRDefault="00C9082C" w:rsidP="00C9082C">
      <w:pPr>
        <w:widowControl w:val="0"/>
        <w:numPr>
          <w:ilvl w:val="0"/>
          <w:numId w:val="1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left="50" w:hanging="50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C9082C">
        <w:rPr>
          <w:rFonts w:ascii="Times New Roman" w:hAnsi="Times New Roman" w:cs="Times New Roman"/>
          <w:spacing w:val="6"/>
          <w:sz w:val="24"/>
          <w:szCs w:val="24"/>
        </w:rPr>
        <w:t>вежливо переспросить, выразить согласие/отказ</w:t>
      </w:r>
    </w:p>
    <w:p w:rsidR="00C9082C" w:rsidRPr="00C9082C" w:rsidRDefault="00C9082C" w:rsidP="00C9082C">
      <w:pPr>
        <w:widowControl w:val="0"/>
        <w:numPr>
          <w:ilvl w:val="0"/>
          <w:numId w:val="1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left="50" w:hanging="50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C9082C">
        <w:rPr>
          <w:rFonts w:ascii="Times New Roman" w:hAnsi="Times New Roman" w:cs="Times New Roman"/>
          <w:spacing w:val="6"/>
          <w:sz w:val="24"/>
          <w:szCs w:val="24"/>
        </w:rPr>
        <w:t>расспросить друга или учителя по данной тематике.</w:t>
      </w:r>
    </w:p>
    <w:p w:rsidR="00C9082C" w:rsidRPr="00C9082C" w:rsidRDefault="00C9082C" w:rsidP="00011594">
      <w:pPr>
        <w:shd w:val="clear" w:color="auto" w:fill="FFFFFF"/>
        <w:ind w:right="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C9082C">
        <w:rPr>
          <w:rFonts w:ascii="Times New Roman" w:hAnsi="Times New Roman" w:cs="Times New Roman"/>
          <w:spacing w:val="-4"/>
          <w:sz w:val="24"/>
          <w:szCs w:val="24"/>
        </w:rPr>
        <w:t>Объем диалогов - до 8 реплик со сторо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  <w:t>ны каждого учащегося.</w:t>
      </w:r>
    </w:p>
    <w:p w:rsidR="00C9082C" w:rsidRPr="00C9082C" w:rsidRDefault="00C9082C" w:rsidP="00011594">
      <w:pPr>
        <w:shd w:val="clear" w:color="auto" w:fill="FFFFFF"/>
        <w:ind w:left="86" w:right="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gramStart"/>
      <w:r w:rsidRPr="00C9082C">
        <w:rPr>
          <w:rFonts w:ascii="Times New Roman" w:hAnsi="Times New Roman" w:cs="Times New Roman"/>
          <w:spacing w:val="-4"/>
          <w:sz w:val="24"/>
          <w:szCs w:val="24"/>
        </w:rPr>
        <w:t>При обучении ведению диалога-рас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  <w:t>спроса отрабатываются речевые умения запрашивать и сообщать фактическую ин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  <w:t>формацию (Кто?</w:t>
      </w:r>
      <w:proofErr w:type="gramEnd"/>
      <w:r w:rsidRPr="00C9082C">
        <w:rPr>
          <w:rFonts w:ascii="Times New Roman" w:hAnsi="Times New Roman" w:cs="Times New Roman"/>
          <w:spacing w:val="-4"/>
          <w:sz w:val="24"/>
          <w:szCs w:val="24"/>
        </w:rPr>
        <w:t xml:space="preserve"> Что? Как? Где? Куда? Когда? С кем? </w:t>
      </w:r>
      <w:proofErr w:type="gramStart"/>
      <w:r w:rsidRPr="00C9082C">
        <w:rPr>
          <w:rFonts w:ascii="Times New Roman" w:hAnsi="Times New Roman" w:cs="Times New Roman"/>
          <w:spacing w:val="-4"/>
          <w:sz w:val="24"/>
          <w:szCs w:val="24"/>
        </w:rPr>
        <w:t>Почему?), переходя с пози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  <w:t>ции спрашивающего на позицию отвечаю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  <w:t>щего.</w:t>
      </w:r>
      <w:proofErr w:type="gramEnd"/>
      <w:r w:rsidRPr="00C9082C">
        <w:rPr>
          <w:rFonts w:ascii="Times New Roman" w:hAnsi="Times New Roman" w:cs="Times New Roman"/>
          <w:spacing w:val="-4"/>
          <w:sz w:val="24"/>
          <w:szCs w:val="24"/>
        </w:rPr>
        <w:t xml:space="preserve"> Объем диалогов - до 10 реп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  <w:t>лик со стороны каждого учащегося.</w:t>
      </w:r>
      <w:r w:rsidR="000115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t>При обучении ведению диалога-побуж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  <w:t>дения к действию отрабатываются умения:</w:t>
      </w:r>
    </w:p>
    <w:p w:rsidR="00C9082C" w:rsidRPr="00C9082C" w:rsidRDefault="00C9082C" w:rsidP="00C9082C">
      <w:pPr>
        <w:widowControl w:val="0"/>
        <w:numPr>
          <w:ilvl w:val="0"/>
          <w:numId w:val="1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left="50" w:hanging="50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C9082C">
        <w:rPr>
          <w:rFonts w:ascii="Times New Roman" w:hAnsi="Times New Roman" w:cs="Times New Roman"/>
          <w:spacing w:val="6"/>
          <w:sz w:val="24"/>
          <w:szCs w:val="24"/>
        </w:rPr>
        <w:t>обратиться с просьбой и выразить го</w:t>
      </w:r>
      <w:r w:rsidRPr="00C9082C">
        <w:rPr>
          <w:rFonts w:ascii="Times New Roman" w:hAnsi="Times New Roman" w:cs="Times New Roman"/>
          <w:spacing w:val="6"/>
          <w:sz w:val="24"/>
          <w:szCs w:val="24"/>
        </w:rPr>
        <w:softHyphen/>
        <w:t xml:space="preserve">товность/отказ ее выполнить; дать совет и </w:t>
      </w:r>
      <w:proofErr w:type="gramStart"/>
      <w:r w:rsidRPr="00C9082C">
        <w:rPr>
          <w:rFonts w:ascii="Times New Roman" w:hAnsi="Times New Roman" w:cs="Times New Roman"/>
          <w:spacing w:val="6"/>
          <w:sz w:val="24"/>
          <w:szCs w:val="24"/>
        </w:rPr>
        <w:t>принять/не принять</w:t>
      </w:r>
      <w:proofErr w:type="gramEnd"/>
      <w:r w:rsidRPr="00C9082C">
        <w:rPr>
          <w:rFonts w:ascii="Times New Roman" w:hAnsi="Times New Roman" w:cs="Times New Roman"/>
          <w:spacing w:val="6"/>
          <w:sz w:val="24"/>
          <w:szCs w:val="24"/>
        </w:rPr>
        <w:t xml:space="preserve"> его;</w:t>
      </w:r>
    </w:p>
    <w:p w:rsidR="00C9082C" w:rsidRPr="00C9082C" w:rsidRDefault="00C9082C" w:rsidP="00C9082C">
      <w:pPr>
        <w:widowControl w:val="0"/>
        <w:numPr>
          <w:ilvl w:val="0"/>
          <w:numId w:val="1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left="50" w:hanging="50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C9082C">
        <w:rPr>
          <w:rFonts w:ascii="Times New Roman" w:hAnsi="Times New Roman" w:cs="Times New Roman"/>
          <w:spacing w:val="6"/>
          <w:sz w:val="24"/>
          <w:szCs w:val="24"/>
        </w:rPr>
        <w:t xml:space="preserve">пригласить к действию/взаимодействию и </w:t>
      </w:r>
      <w:proofErr w:type="gramStart"/>
      <w:r w:rsidRPr="00C9082C">
        <w:rPr>
          <w:rFonts w:ascii="Times New Roman" w:hAnsi="Times New Roman" w:cs="Times New Roman"/>
          <w:spacing w:val="6"/>
          <w:sz w:val="24"/>
          <w:szCs w:val="24"/>
        </w:rPr>
        <w:t>согласиться/не согласиться</w:t>
      </w:r>
      <w:proofErr w:type="gramEnd"/>
      <w:r w:rsidRPr="00C9082C">
        <w:rPr>
          <w:rFonts w:ascii="Times New Roman" w:hAnsi="Times New Roman" w:cs="Times New Roman"/>
          <w:spacing w:val="6"/>
          <w:sz w:val="24"/>
          <w:szCs w:val="24"/>
        </w:rPr>
        <w:t xml:space="preserve"> принять в нем участие.</w:t>
      </w:r>
    </w:p>
    <w:p w:rsidR="00C9082C" w:rsidRPr="00C9082C" w:rsidRDefault="00C9082C" w:rsidP="00011594">
      <w:pPr>
        <w:shd w:val="clear" w:color="auto" w:fill="FFFFFF"/>
        <w:ind w:right="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C9082C">
        <w:rPr>
          <w:rFonts w:ascii="Times New Roman" w:hAnsi="Times New Roman" w:cs="Times New Roman"/>
          <w:spacing w:val="-4"/>
          <w:sz w:val="24"/>
          <w:szCs w:val="24"/>
        </w:rPr>
        <w:t>Объем диалогов - до 8 реплик со стороны каждого учащегося.</w:t>
      </w:r>
    </w:p>
    <w:p w:rsidR="00C9082C" w:rsidRPr="00C9082C" w:rsidRDefault="00C9082C" w:rsidP="00011594">
      <w:pPr>
        <w:shd w:val="clear" w:color="auto" w:fill="FFFFFF"/>
        <w:ind w:right="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C9082C">
        <w:rPr>
          <w:rFonts w:ascii="Times New Roman" w:hAnsi="Times New Roman" w:cs="Times New Roman"/>
          <w:spacing w:val="-4"/>
          <w:sz w:val="24"/>
          <w:szCs w:val="24"/>
        </w:rPr>
        <w:t>При обучении ведению диалога-обмена мнениями отрабатываются умения:</w:t>
      </w:r>
    </w:p>
    <w:p w:rsidR="00C9082C" w:rsidRPr="00C9082C" w:rsidRDefault="00C9082C" w:rsidP="00C9082C">
      <w:pPr>
        <w:widowControl w:val="0"/>
        <w:numPr>
          <w:ilvl w:val="0"/>
          <w:numId w:val="1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left="50" w:hanging="50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C9082C">
        <w:rPr>
          <w:rFonts w:ascii="Times New Roman" w:hAnsi="Times New Roman" w:cs="Times New Roman"/>
          <w:spacing w:val="6"/>
          <w:sz w:val="24"/>
          <w:szCs w:val="24"/>
        </w:rPr>
        <w:t>выражать свою точку зрения;</w:t>
      </w:r>
    </w:p>
    <w:p w:rsidR="00C9082C" w:rsidRPr="00C9082C" w:rsidRDefault="00C9082C" w:rsidP="00C9082C">
      <w:pPr>
        <w:widowControl w:val="0"/>
        <w:numPr>
          <w:ilvl w:val="0"/>
          <w:numId w:val="1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left="50" w:hanging="50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C9082C">
        <w:rPr>
          <w:rFonts w:ascii="Times New Roman" w:hAnsi="Times New Roman" w:cs="Times New Roman"/>
          <w:spacing w:val="6"/>
          <w:sz w:val="24"/>
          <w:szCs w:val="24"/>
        </w:rPr>
        <w:t>выражать согласие/несогласие с точкой зрения партнера;</w:t>
      </w:r>
    </w:p>
    <w:p w:rsidR="00C9082C" w:rsidRPr="00C9082C" w:rsidRDefault="00C9082C" w:rsidP="00C9082C">
      <w:pPr>
        <w:widowControl w:val="0"/>
        <w:numPr>
          <w:ilvl w:val="0"/>
          <w:numId w:val="1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left="50" w:hanging="50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C9082C">
        <w:rPr>
          <w:rFonts w:ascii="Times New Roman" w:hAnsi="Times New Roman" w:cs="Times New Roman"/>
          <w:spacing w:val="6"/>
          <w:sz w:val="24"/>
          <w:szCs w:val="24"/>
        </w:rPr>
        <w:t>выражать сомнение;</w:t>
      </w:r>
    </w:p>
    <w:p w:rsidR="00C9082C" w:rsidRPr="00C9082C" w:rsidRDefault="00C9082C" w:rsidP="00C9082C">
      <w:pPr>
        <w:widowControl w:val="0"/>
        <w:numPr>
          <w:ilvl w:val="0"/>
          <w:numId w:val="1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left="50" w:hanging="50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C9082C">
        <w:rPr>
          <w:rFonts w:ascii="Times New Roman" w:hAnsi="Times New Roman" w:cs="Times New Roman"/>
          <w:spacing w:val="6"/>
          <w:sz w:val="24"/>
          <w:szCs w:val="24"/>
        </w:rPr>
        <w:t>выражать чувства, эмоции (радость, огорчение).</w:t>
      </w:r>
    </w:p>
    <w:p w:rsidR="00C9082C" w:rsidRPr="00C9082C" w:rsidRDefault="00C9082C" w:rsidP="00011594">
      <w:pPr>
        <w:shd w:val="clear" w:color="auto" w:fill="FFFFFF"/>
        <w:ind w:right="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C9082C">
        <w:rPr>
          <w:rFonts w:ascii="Times New Roman" w:hAnsi="Times New Roman" w:cs="Times New Roman"/>
          <w:spacing w:val="-4"/>
          <w:sz w:val="24"/>
          <w:szCs w:val="24"/>
        </w:rPr>
        <w:t>Объем учебных диалогов - до 8 реп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  <w:t>лик со стороны каждого учащегося.</w:t>
      </w:r>
    </w:p>
    <w:p w:rsidR="00C9082C" w:rsidRPr="00C9082C" w:rsidRDefault="00C9082C" w:rsidP="00011594">
      <w:pPr>
        <w:shd w:val="clear" w:color="auto" w:fill="FFFFFF"/>
        <w:ind w:left="86" w:right="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C9082C">
        <w:rPr>
          <w:rFonts w:ascii="Times New Roman" w:hAnsi="Times New Roman" w:cs="Times New Roman"/>
          <w:spacing w:val="-4"/>
          <w:sz w:val="24"/>
          <w:szCs w:val="24"/>
        </w:rPr>
        <w:t>Диалоги на данной стадии языкового развития являются репродуктивными, поскольку уча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  <w:t>щиеся могут уже моделировать их, как используя го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  <w:t>товые строительные речевые образцы, так и без них, являющиеся типичными для той или иной ситуации (разговор по телефону, интервью, разговор с учителем в шко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  <w:t>ле и т. д.). В 11 классе необходимо переходить от чисто стандартных диалогов к относительно свободным диалогам, где возможность для маневра и творче</w:t>
      </w:r>
      <w:r w:rsidRPr="00C9082C">
        <w:rPr>
          <w:rFonts w:ascii="Times New Roman" w:hAnsi="Times New Roman" w:cs="Times New Roman"/>
          <w:spacing w:val="-4"/>
          <w:sz w:val="24"/>
          <w:szCs w:val="24"/>
        </w:rPr>
        <w:softHyphen/>
        <w:t xml:space="preserve">ского </w:t>
      </w:r>
      <w:proofErr w:type="gramStart"/>
      <w:r w:rsidRPr="00C9082C">
        <w:rPr>
          <w:rFonts w:ascii="Times New Roman" w:hAnsi="Times New Roman" w:cs="Times New Roman"/>
          <w:spacing w:val="-4"/>
          <w:sz w:val="24"/>
          <w:szCs w:val="24"/>
        </w:rPr>
        <w:t>соединения</w:t>
      </w:r>
      <w:proofErr w:type="gramEnd"/>
      <w:r w:rsidRPr="00C9082C">
        <w:rPr>
          <w:rFonts w:ascii="Times New Roman" w:hAnsi="Times New Roman" w:cs="Times New Roman"/>
          <w:spacing w:val="-4"/>
          <w:sz w:val="24"/>
          <w:szCs w:val="24"/>
        </w:rPr>
        <w:t xml:space="preserve"> ранее изученных диалогических единств будет иметь большую вариативность. </w:t>
      </w:r>
    </w:p>
    <w:p w:rsidR="00C9082C" w:rsidRPr="00C9082C" w:rsidRDefault="00C9082C" w:rsidP="00011594">
      <w:pPr>
        <w:shd w:val="clear" w:color="auto" w:fill="FFFFFF"/>
        <w:ind w:right="36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b/>
          <w:i/>
          <w:iCs/>
          <w:w w:val="109"/>
          <w:sz w:val="24"/>
          <w:szCs w:val="24"/>
        </w:rPr>
        <w:t>Монологическая речь</w:t>
      </w:r>
      <w:r w:rsidRPr="00C9082C">
        <w:rPr>
          <w:rFonts w:ascii="Times New Roman" w:hAnsi="Times New Roman" w:cs="Times New Roman"/>
          <w:i/>
          <w:iCs/>
          <w:w w:val="109"/>
          <w:sz w:val="24"/>
          <w:szCs w:val="24"/>
        </w:rPr>
        <w:t xml:space="preserve">. </w:t>
      </w:r>
      <w:r w:rsidRPr="00C9082C">
        <w:rPr>
          <w:rFonts w:ascii="Times New Roman" w:hAnsi="Times New Roman" w:cs="Times New Roman"/>
          <w:w w:val="109"/>
          <w:sz w:val="24"/>
          <w:szCs w:val="24"/>
        </w:rPr>
        <w:t>Развитие моно</w:t>
      </w:r>
      <w:r w:rsidRPr="00C9082C">
        <w:rPr>
          <w:rFonts w:ascii="Times New Roman" w:hAnsi="Times New Roman" w:cs="Times New Roman"/>
          <w:w w:val="109"/>
          <w:sz w:val="24"/>
          <w:szCs w:val="24"/>
        </w:rPr>
        <w:softHyphen/>
      </w:r>
      <w:r w:rsidRPr="00C9082C">
        <w:rPr>
          <w:rFonts w:ascii="Times New Roman" w:hAnsi="Times New Roman" w:cs="Times New Roman"/>
          <w:sz w:val="24"/>
          <w:szCs w:val="24"/>
        </w:rPr>
        <w:t>логической речи в 11 классе предус</w:t>
      </w:r>
      <w:r w:rsidRPr="00C9082C">
        <w:rPr>
          <w:rFonts w:ascii="Times New Roman" w:hAnsi="Times New Roman" w:cs="Times New Roman"/>
          <w:sz w:val="24"/>
          <w:szCs w:val="24"/>
        </w:rPr>
        <w:softHyphen/>
      </w:r>
      <w:r w:rsidRPr="00C9082C">
        <w:rPr>
          <w:rFonts w:ascii="Times New Roman" w:hAnsi="Times New Roman" w:cs="Times New Roman"/>
          <w:spacing w:val="5"/>
          <w:sz w:val="24"/>
          <w:szCs w:val="24"/>
        </w:rPr>
        <w:t>матривает овладение следующими умени</w:t>
      </w:r>
      <w:r w:rsidRPr="00C9082C">
        <w:rPr>
          <w:rFonts w:ascii="Times New Roman" w:hAnsi="Times New Roman" w:cs="Times New Roman"/>
          <w:spacing w:val="-10"/>
          <w:sz w:val="24"/>
          <w:szCs w:val="24"/>
        </w:rPr>
        <w:t>ями:</w:t>
      </w:r>
    </w:p>
    <w:p w:rsidR="00C9082C" w:rsidRPr="00C9082C" w:rsidRDefault="00C9082C" w:rsidP="00C9082C">
      <w:pPr>
        <w:widowControl w:val="0"/>
        <w:numPr>
          <w:ilvl w:val="0"/>
          <w:numId w:val="13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40" w:lineRule="auto"/>
        <w:ind w:left="50" w:hanging="50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C9082C">
        <w:rPr>
          <w:rFonts w:ascii="Times New Roman" w:hAnsi="Times New Roman" w:cs="Times New Roman"/>
          <w:spacing w:val="6"/>
          <w:sz w:val="24"/>
          <w:szCs w:val="24"/>
        </w:rPr>
        <w:t>кратко высказываться о фактах и событиях, используя такие коммуникатив</w:t>
      </w:r>
      <w:r w:rsidRPr="00C9082C">
        <w:rPr>
          <w:rFonts w:ascii="Times New Roman" w:hAnsi="Times New Roman" w:cs="Times New Roman"/>
          <w:spacing w:val="6"/>
          <w:sz w:val="24"/>
          <w:szCs w:val="24"/>
        </w:rPr>
        <w:softHyphen/>
        <w:t>ные типы речи, как описание, повествова</w:t>
      </w:r>
      <w:r w:rsidRPr="00C9082C">
        <w:rPr>
          <w:rFonts w:ascii="Times New Roman" w:hAnsi="Times New Roman" w:cs="Times New Roman"/>
          <w:spacing w:val="6"/>
          <w:sz w:val="24"/>
          <w:szCs w:val="24"/>
        </w:rPr>
        <w:softHyphen/>
        <w:t xml:space="preserve">ние и сообщение, а также эмоциональные и </w:t>
      </w:r>
      <w:r w:rsidRPr="00C9082C">
        <w:rPr>
          <w:rFonts w:ascii="Times New Roman" w:hAnsi="Times New Roman" w:cs="Times New Roman"/>
          <w:spacing w:val="6"/>
          <w:sz w:val="24"/>
          <w:szCs w:val="24"/>
        </w:rPr>
        <w:lastRenderedPageBreak/>
        <w:t>оценочные суждения;</w:t>
      </w:r>
    </w:p>
    <w:p w:rsidR="00C9082C" w:rsidRPr="00C9082C" w:rsidRDefault="00C9082C" w:rsidP="00C9082C">
      <w:pPr>
        <w:widowControl w:val="0"/>
        <w:numPr>
          <w:ilvl w:val="0"/>
          <w:numId w:val="1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left="50" w:hanging="50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C9082C">
        <w:rPr>
          <w:rFonts w:ascii="Times New Roman" w:hAnsi="Times New Roman" w:cs="Times New Roman"/>
          <w:spacing w:val="6"/>
          <w:sz w:val="24"/>
          <w:szCs w:val="24"/>
        </w:rPr>
        <w:t xml:space="preserve">передавать содержание, основную мысль </w:t>
      </w:r>
      <w:proofErr w:type="gramStart"/>
      <w:r w:rsidRPr="00C9082C">
        <w:rPr>
          <w:rFonts w:ascii="Times New Roman" w:hAnsi="Times New Roman" w:cs="Times New Roman"/>
          <w:spacing w:val="6"/>
          <w:sz w:val="24"/>
          <w:szCs w:val="24"/>
        </w:rPr>
        <w:t>прочитанного</w:t>
      </w:r>
      <w:proofErr w:type="gramEnd"/>
      <w:r w:rsidRPr="00C9082C">
        <w:rPr>
          <w:rFonts w:ascii="Times New Roman" w:hAnsi="Times New Roman" w:cs="Times New Roman"/>
          <w:spacing w:val="6"/>
          <w:sz w:val="24"/>
          <w:szCs w:val="24"/>
        </w:rPr>
        <w:t xml:space="preserve"> с опорой на текст;</w:t>
      </w:r>
    </w:p>
    <w:p w:rsidR="00C9082C" w:rsidRPr="00C9082C" w:rsidRDefault="00C9082C" w:rsidP="00C9082C">
      <w:pPr>
        <w:widowControl w:val="0"/>
        <w:numPr>
          <w:ilvl w:val="0"/>
          <w:numId w:val="1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left="50" w:hanging="50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C9082C">
        <w:rPr>
          <w:rFonts w:ascii="Times New Roman" w:hAnsi="Times New Roman" w:cs="Times New Roman"/>
          <w:spacing w:val="6"/>
          <w:sz w:val="24"/>
          <w:szCs w:val="24"/>
        </w:rPr>
        <w:t>делать полное высказывание по заданной тематике;</w:t>
      </w:r>
    </w:p>
    <w:p w:rsidR="00C9082C" w:rsidRPr="00C9082C" w:rsidRDefault="00C9082C" w:rsidP="00C9082C">
      <w:pPr>
        <w:widowControl w:val="0"/>
        <w:numPr>
          <w:ilvl w:val="0"/>
          <w:numId w:val="1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left="50" w:hanging="50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C9082C">
        <w:rPr>
          <w:rFonts w:ascii="Times New Roman" w:hAnsi="Times New Roman" w:cs="Times New Roman"/>
          <w:spacing w:val="6"/>
          <w:sz w:val="24"/>
          <w:szCs w:val="24"/>
        </w:rPr>
        <w:t>делать сообщение в связи с прочитан</w:t>
      </w:r>
      <w:r w:rsidRPr="00C9082C">
        <w:rPr>
          <w:rFonts w:ascii="Times New Roman" w:hAnsi="Times New Roman" w:cs="Times New Roman"/>
          <w:spacing w:val="6"/>
          <w:sz w:val="24"/>
          <w:szCs w:val="24"/>
        </w:rPr>
        <w:softHyphen/>
        <w:t>ным/прослушанным текстом.</w:t>
      </w:r>
    </w:p>
    <w:p w:rsidR="00C9082C" w:rsidRDefault="00C9082C" w:rsidP="00011594">
      <w:pPr>
        <w:shd w:val="clear" w:color="auto" w:fill="FFFFFF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pacing w:val="6"/>
          <w:sz w:val="24"/>
          <w:szCs w:val="24"/>
        </w:rPr>
        <w:t xml:space="preserve">Объем монологического высказывания </w:t>
      </w:r>
      <w:r w:rsidRPr="00C9082C">
        <w:rPr>
          <w:rFonts w:ascii="Times New Roman" w:hAnsi="Times New Roman" w:cs="Times New Roman"/>
          <w:sz w:val="24"/>
          <w:szCs w:val="24"/>
        </w:rPr>
        <w:t>- до 10-20 фраз.</w:t>
      </w:r>
    </w:p>
    <w:p w:rsidR="00C9082C" w:rsidRDefault="00C9082C" w:rsidP="00C9082C">
      <w:pPr>
        <w:shd w:val="clear" w:color="auto" w:fill="FFFFFF"/>
        <w:ind w:left="36" w:right="14" w:firstLine="526"/>
        <w:jc w:val="both"/>
        <w:rPr>
          <w:rFonts w:ascii="Times New Roman" w:hAnsi="Times New Roman" w:cs="Times New Roman"/>
          <w:sz w:val="24"/>
          <w:szCs w:val="24"/>
        </w:rPr>
      </w:pPr>
    </w:p>
    <w:p w:rsidR="00C9082C" w:rsidRPr="00C9082C" w:rsidRDefault="00C9082C" w:rsidP="00C9082C">
      <w:pPr>
        <w:shd w:val="clear" w:color="auto" w:fill="FFFFFF"/>
        <w:ind w:left="36" w:right="14" w:firstLine="526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уровню подготовки учащихся: </w:t>
      </w:r>
    </w:p>
    <w:p w:rsidR="00C9082C" w:rsidRDefault="00C9082C" w:rsidP="00C9082C">
      <w:pPr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082C">
        <w:rPr>
          <w:rFonts w:ascii="Times New Roman" w:hAnsi="Times New Roman" w:cs="Times New Roman"/>
          <w:i/>
          <w:sz w:val="24"/>
          <w:szCs w:val="24"/>
        </w:rPr>
        <w:t xml:space="preserve">Требования к практическому владению </w:t>
      </w:r>
      <w:proofErr w:type="spellStart"/>
      <w:r w:rsidRPr="00C9082C">
        <w:rPr>
          <w:rFonts w:ascii="Times New Roman" w:hAnsi="Times New Roman" w:cs="Times New Roman"/>
          <w:i/>
          <w:sz w:val="24"/>
          <w:szCs w:val="24"/>
        </w:rPr>
        <w:t>аудированием</w:t>
      </w:r>
      <w:proofErr w:type="spellEnd"/>
    </w:p>
    <w:p w:rsidR="00C9082C" w:rsidRPr="00C9082C" w:rsidRDefault="00C9082C" w:rsidP="00C9082C">
      <w:pPr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Учащиеся должны уметь: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воспринимать на слух и выражаться с детальным пониманием содержания.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82C">
        <w:rPr>
          <w:rFonts w:ascii="Times New Roman" w:hAnsi="Times New Roman" w:cs="Times New Roman"/>
          <w:sz w:val="24"/>
          <w:szCs w:val="24"/>
        </w:rPr>
        <w:t>практиковать речевые умения на основе услышанного.</w:t>
      </w:r>
      <w:proofErr w:type="gramEnd"/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 xml:space="preserve">понимать основное содержание </w:t>
      </w:r>
      <w:proofErr w:type="spellStart"/>
      <w:r w:rsidRPr="00C9082C">
        <w:rPr>
          <w:rFonts w:ascii="Times New Roman" w:hAnsi="Times New Roman" w:cs="Times New Roman"/>
          <w:sz w:val="24"/>
          <w:szCs w:val="24"/>
        </w:rPr>
        <w:t>аудируемого</w:t>
      </w:r>
      <w:proofErr w:type="spellEnd"/>
      <w:r w:rsidRPr="00C9082C">
        <w:rPr>
          <w:rFonts w:ascii="Times New Roman" w:hAnsi="Times New Roman" w:cs="Times New Roman"/>
          <w:sz w:val="24"/>
          <w:szCs w:val="24"/>
        </w:rPr>
        <w:t xml:space="preserve"> текста.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извлекать главную мысль.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удерживать отрезки речи, которые ученик воспринимает на слух.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 xml:space="preserve">полностью понимать текст, опираясь на наглядность. 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контактировать с собеседником, обращать внимание на наличие обратной связи.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 xml:space="preserve">устанавливать причинно-следственные связи в </w:t>
      </w:r>
      <w:proofErr w:type="spellStart"/>
      <w:r w:rsidRPr="00C9082C">
        <w:rPr>
          <w:rFonts w:ascii="Times New Roman" w:hAnsi="Times New Roman" w:cs="Times New Roman"/>
          <w:sz w:val="24"/>
          <w:szCs w:val="24"/>
        </w:rPr>
        <w:t>аудируемом</w:t>
      </w:r>
      <w:proofErr w:type="spellEnd"/>
      <w:r w:rsidRPr="00C9082C">
        <w:rPr>
          <w:rFonts w:ascii="Times New Roman" w:hAnsi="Times New Roman" w:cs="Times New Roman"/>
          <w:sz w:val="24"/>
          <w:szCs w:val="24"/>
        </w:rPr>
        <w:t xml:space="preserve"> тексте.</w:t>
      </w:r>
    </w:p>
    <w:p w:rsidR="00C9082C" w:rsidRPr="00C9082C" w:rsidRDefault="00C9082C" w:rsidP="00C9082C">
      <w:pPr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082C">
        <w:rPr>
          <w:rFonts w:ascii="Times New Roman" w:hAnsi="Times New Roman" w:cs="Times New Roman"/>
          <w:i/>
          <w:sz w:val="24"/>
          <w:szCs w:val="24"/>
        </w:rPr>
        <w:t>Требования к практическому владению чтением</w:t>
      </w:r>
    </w:p>
    <w:p w:rsidR="00C9082C" w:rsidRPr="00C9082C" w:rsidRDefault="00C9082C" w:rsidP="00C9082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При обучении технике чтения учащиеся должны уметь: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читать сложные тексты с пониманием основного содержания (определять основной смысл текста)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читать ритмическими, смысловыми группами, с соблюдением с соответствующей интонацией.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 xml:space="preserve">читать несложные тексты с полным и точным пониманием, используя </w:t>
      </w:r>
      <w:proofErr w:type="spellStart"/>
      <w:r w:rsidRPr="00C9082C">
        <w:rPr>
          <w:rFonts w:ascii="Times New Roman" w:hAnsi="Times New Roman" w:cs="Times New Roman"/>
          <w:sz w:val="24"/>
          <w:szCs w:val="24"/>
        </w:rPr>
        <w:t>антицепацию</w:t>
      </w:r>
      <w:proofErr w:type="spellEnd"/>
      <w:r w:rsidRPr="00C9082C">
        <w:rPr>
          <w:rFonts w:ascii="Times New Roman" w:hAnsi="Times New Roman" w:cs="Times New Roman"/>
          <w:sz w:val="24"/>
          <w:szCs w:val="24"/>
        </w:rPr>
        <w:t xml:space="preserve"> (догадка), от которой зависит реакция </w:t>
      </w:r>
      <w:proofErr w:type="gramStart"/>
      <w:r w:rsidRPr="00C9082C">
        <w:rPr>
          <w:rFonts w:ascii="Times New Roman" w:hAnsi="Times New Roman" w:cs="Times New Roman"/>
          <w:sz w:val="24"/>
          <w:szCs w:val="24"/>
        </w:rPr>
        <w:t>читающего</w:t>
      </w:r>
      <w:proofErr w:type="gramEnd"/>
      <w:r w:rsidRPr="00C9082C">
        <w:rPr>
          <w:rFonts w:ascii="Times New Roman" w:hAnsi="Times New Roman" w:cs="Times New Roman"/>
          <w:sz w:val="24"/>
          <w:szCs w:val="24"/>
        </w:rPr>
        <w:t xml:space="preserve"> на читаемый текст.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читать текст с разной скоростью в зависимости от цели чтения и получать необходимую информацию.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полностью понимать текст, включая детали, отношения, точки зрения, чувства, которые обозначены в тексте.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понимать причинно-следственные связи законченных фрагментов/отрывков.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понимать значение слов из контекста.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 xml:space="preserve">делать выводы и заключение из </w:t>
      </w:r>
      <w:proofErr w:type="gramStart"/>
      <w:r w:rsidRPr="00C9082C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C9082C">
        <w:rPr>
          <w:rFonts w:ascii="Times New Roman" w:hAnsi="Times New Roman" w:cs="Times New Roman"/>
          <w:sz w:val="24"/>
          <w:szCs w:val="24"/>
        </w:rPr>
        <w:t>.</w:t>
      </w:r>
    </w:p>
    <w:p w:rsidR="00C9082C" w:rsidRPr="00C9082C" w:rsidRDefault="00C9082C" w:rsidP="00C9082C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082C">
        <w:rPr>
          <w:rFonts w:ascii="Times New Roman" w:hAnsi="Times New Roman" w:cs="Times New Roman"/>
          <w:i/>
          <w:sz w:val="24"/>
          <w:szCs w:val="24"/>
        </w:rPr>
        <w:t>Требования к практическому владению говорением</w:t>
      </w:r>
    </w:p>
    <w:p w:rsidR="00C9082C" w:rsidRPr="00C9082C" w:rsidRDefault="00C9082C" w:rsidP="00C908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Учащиеся должны уметь в монологической и диалогической речи: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давать описание мест, предметов, людей с их оценкой говорящим, сделать их сравнение;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используя грамматические времена, рассказывать о каких-либо событиях;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давать информацию: как пройти, как проехать, как пользоваться аппаратурой, принять лекарство, приготовит еду, употребляя формы речевого этикета;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спросить и ответить на вопросы с целью обмена фактической информацией;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использовать правильно речевые клише в ситуациях общения; приветствие, прощание, благодарность, приглашение, просьба;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выразить отношение к сказанному/услышанному;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попросить о помощи;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lastRenderedPageBreak/>
        <w:t>начать и закончить разговор.</w:t>
      </w:r>
    </w:p>
    <w:p w:rsidR="00C9082C" w:rsidRPr="00C9082C" w:rsidRDefault="00C9082C" w:rsidP="00C9082C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082C">
        <w:rPr>
          <w:rFonts w:ascii="Times New Roman" w:hAnsi="Times New Roman" w:cs="Times New Roman"/>
          <w:i/>
          <w:sz w:val="24"/>
          <w:szCs w:val="24"/>
        </w:rPr>
        <w:t>Требования к практическому владению письмом</w:t>
      </w:r>
    </w:p>
    <w:p w:rsidR="00C9082C" w:rsidRPr="00C9082C" w:rsidRDefault="00C9082C" w:rsidP="00C908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Учащиеся должны уметь: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заполнять бланк, формуляр с указанием основных биографических данных (имя, фамилия, год и место рождения, адрес, сфера интересов, увлечения);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написать постовую открытку стандартного характера: поздравления, благодарность, приглашение;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написать небольшой доклад на предложенную тему;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написать те</w:t>
      </w:r>
      <w:proofErr w:type="gramStart"/>
      <w:r w:rsidRPr="00C9082C">
        <w:rPr>
          <w:rFonts w:ascii="Times New Roman" w:hAnsi="Times New Roman" w:cs="Times New Roman"/>
          <w:sz w:val="24"/>
          <w:szCs w:val="24"/>
        </w:rPr>
        <w:t>кст дл</w:t>
      </w:r>
      <w:proofErr w:type="gramEnd"/>
      <w:r w:rsidRPr="00C9082C">
        <w:rPr>
          <w:rFonts w:ascii="Times New Roman" w:hAnsi="Times New Roman" w:cs="Times New Roman"/>
          <w:sz w:val="24"/>
          <w:szCs w:val="24"/>
        </w:rPr>
        <w:t>я совместного проекта;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 xml:space="preserve">написать письмо с сообщением о событиях, выразить свои чувства, отношение к </w:t>
      </w:r>
      <w:proofErr w:type="gramStart"/>
      <w:r w:rsidRPr="00C9082C">
        <w:rPr>
          <w:rFonts w:ascii="Times New Roman" w:hAnsi="Times New Roman" w:cs="Times New Roman"/>
          <w:sz w:val="24"/>
          <w:szCs w:val="24"/>
        </w:rPr>
        <w:t>описанному</w:t>
      </w:r>
      <w:proofErr w:type="gramEnd"/>
      <w:r w:rsidRPr="00C9082C">
        <w:rPr>
          <w:rFonts w:ascii="Times New Roman" w:hAnsi="Times New Roman" w:cs="Times New Roman"/>
          <w:sz w:val="24"/>
          <w:szCs w:val="24"/>
        </w:rPr>
        <w:t xml:space="preserve">, задать вопросы, расспрашивая адресата о его жизни, употребляя формулы речевого этикета, принятые в странах изучаемого языка; 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написать краткую инструкцию объявление: как пройти, проехать, приготовит еду и т.п.</w:t>
      </w:r>
    </w:p>
    <w:p w:rsidR="00C9082C" w:rsidRPr="00C9082C" w:rsidRDefault="00C9082C" w:rsidP="00C9082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Письмо как вид самостоятельной речевой деятельности предполагает овладение коммуникативными видами письма, с которыми учащиеся могут столкнуться в повседневной жизни, в ходе личного или делового общения на английском языке.</w:t>
      </w:r>
    </w:p>
    <w:p w:rsidR="00C9082C" w:rsidRPr="00C9082C" w:rsidRDefault="00C9082C" w:rsidP="00C9082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Использование письма как средство обучения предполагает: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расширение и закрепление словарного запаса (ведение словаря, составление тематических списков слов, написание словарных диктантов, выполнение лексических упражнений и т.д.);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усвоение грамматического материала и правильных структур в ходе выполнения грамматических упражнений;</w:t>
      </w:r>
    </w:p>
    <w:p w:rsidR="00C9082C" w:rsidRPr="00C9082C" w:rsidRDefault="00C9082C" w:rsidP="00C9082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082C">
        <w:rPr>
          <w:rFonts w:ascii="Times New Roman" w:hAnsi="Times New Roman" w:cs="Times New Roman"/>
          <w:sz w:val="24"/>
          <w:szCs w:val="24"/>
        </w:rPr>
        <w:t>написание краткого понимания услышанного/прочитанного текста и ответы на вопросы в письменной форме с целью проверки понимания и др.</w:t>
      </w:r>
    </w:p>
    <w:p w:rsidR="003C22DC" w:rsidRPr="00C9082C" w:rsidRDefault="003C22DC" w:rsidP="003C22D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0572C3" w:rsidRPr="00C9082C" w:rsidRDefault="000572C3">
      <w:pPr>
        <w:rPr>
          <w:rFonts w:ascii="Times New Roman" w:hAnsi="Times New Roman" w:cs="Times New Roman"/>
          <w:sz w:val="24"/>
          <w:szCs w:val="24"/>
        </w:rPr>
      </w:pPr>
    </w:p>
    <w:sectPr w:rsidR="000572C3" w:rsidRPr="00C9082C" w:rsidSect="0049660C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DB2A23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5208E2"/>
    <w:multiLevelType w:val="hybridMultilevel"/>
    <w:tmpl w:val="45CE70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E3853"/>
    <w:multiLevelType w:val="hybridMultilevel"/>
    <w:tmpl w:val="2D80FD00"/>
    <w:lvl w:ilvl="0" w:tplc="D15C6576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950B20"/>
    <w:multiLevelType w:val="hybridMultilevel"/>
    <w:tmpl w:val="95EE5A9E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0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">
    <w:nsid w:val="227C1477"/>
    <w:multiLevelType w:val="hybridMultilevel"/>
    <w:tmpl w:val="825EBF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3D9C3FF3"/>
    <w:multiLevelType w:val="hybridMultilevel"/>
    <w:tmpl w:val="22603CC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6">
    <w:nsid w:val="530A77F1"/>
    <w:multiLevelType w:val="hybridMultilevel"/>
    <w:tmpl w:val="335835F4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7">
    <w:nsid w:val="5908597D"/>
    <w:multiLevelType w:val="hybridMultilevel"/>
    <w:tmpl w:val="A85C6846"/>
    <w:lvl w:ilvl="0" w:tplc="0DB2A23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6F3CA3"/>
    <w:multiLevelType w:val="hybridMultilevel"/>
    <w:tmpl w:val="D6E493E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73EE2F80"/>
    <w:multiLevelType w:val="hybridMultilevel"/>
    <w:tmpl w:val="F1B683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40C4825"/>
    <w:multiLevelType w:val="hybridMultilevel"/>
    <w:tmpl w:val="030EAC7E"/>
    <w:lvl w:ilvl="0" w:tplc="0DB2A23A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  <w:lvlOverride w:ilvl="0">
      <w:lvl w:ilvl="0">
        <w:numFmt w:val="bullet"/>
        <w:lvlText w:val="•"/>
        <w:legacy w:legacy="1" w:legacySpace="0" w:legacyIndent="23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2"/>
  </w:num>
  <w:num w:numId="7">
    <w:abstractNumId w:val="1"/>
  </w:num>
  <w:num w:numId="8">
    <w:abstractNumId w:val="4"/>
  </w:num>
  <w:num w:numId="9">
    <w:abstractNumId w:val="10"/>
  </w:num>
  <w:num w:numId="10">
    <w:abstractNumId w:val="9"/>
  </w:num>
  <w:num w:numId="11">
    <w:abstractNumId w:val="8"/>
  </w:num>
  <w:num w:numId="12">
    <w:abstractNumId w:val="0"/>
    <w:lvlOverride w:ilvl="0">
      <w:lvl w:ilvl="0">
        <w:numFmt w:val="bullet"/>
        <w:lvlText w:val="•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bullet"/>
        <w:lvlText w:val="•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6B0"/>
    <w:rsid w:val="00011594"/>
    <w:rsid w:val="000572C3"/>
    <w:rsid w:val="00126032"/>
    <w:rsid w:val="002D088A"/>
    <w:rsid w:val="003C22DC"/>
    <w:rsid w:val="0049660C"/>
    <w:rsid w:val="005D3459"/>
    <w:rsid w:val="007276B0"/>
    <w:rsid w:val="008166FA"/>
    <w:rsid w:val="00AD2725"/>
    <w:rsid w:val="00C90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276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2642</Words>
  <Characters>15062</Characters>
  <Application>Microsoft Office Word</Application>
  <DocSecurity>0</DocSecurity>
  <Lines>125</Lines>
  <Paragraphs>35</Paragraphs>
  <ScaleCrop>false</ScaleCrop>
  <Company>Microsoft</Company>
  <LinksUpToDate>false</LinksUpToDate>
  <CharactersWithSpaces>17669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Radik</dc:creator>
  <cp:keywords/>
  <dc:description/>
  <cp:lastModifiedBy>Radik</cp:lastModifiedBy>
  <cp:revision>13</cp:revision>
  <dcterms:created xsi:type="dcterms:W3CDTF">2013-07-30T19:49:00Z</dcterms:created>
  <dcterms:modified xsi:type="dcterms:W3CDTF">2013-07-30T20:26:00Z</dcterms:modified>
</cp:coreProperties>
</file>